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480" w:lineRule="auto"/>
        <w:ind w:left="720" w:firstLine="0"/>
        <w:jc w:val="center"/>
        <w:rPr>
          <w:b w:val="1"/>
          <w:bCs w:val="1"/>
          <w:sz w:val="30"/>
          <w:szCs w:val="30"/>
        </w:rPr>
      </w:pPr>
      <w:r w:rsidDel="00000000" w:rsidR="00000000" w:rsidRPr="00000000">
        <w:rPr>
          <w:rtl w:val="0"/>
        </w:rPr>
      </w:r>
    </w:p>
    <w:p w:rsidR="00000000" w:rsidDel="00000000" w:rsidP="00000000" w:rsidRDefault="00000000" w:rsidRPr="00000000" w14:paraId="00000002">
      <w:pPr>
        <w:spacing w:before="0" w:line="480" w:lineRule="auto"/>
        <w:ind w:left="720" w:firstLine="0"/>
        <w:jc w:val="center"/>
        <w:rPr>
          <w:b w:val="1"/>
          <w:bCs w:val="1"/>
          <w:i w:val="1"/>
          <w:iCs w:val="1"/>
          <w:color w:val="3062ad"/>
          <w:sz w:val="30"/>
          <w:szCs w:val="30"/>
        </w:rPr>
      </w:pPr>
      <w:r w:rsidDel="00000000" w:rsidR="00000000" w:rsidRPr="00000000">
        <w:rPr>
          <w:b w:val="1"/>
          <w:bCs w:val="1"/>
          <w:i w:val="1"/>
          <w:iCs w:val="1"/>
          <w:color w:val="3062ad"/>
          <w:sz w:val="30"/>
          <w:szCs w:val="30"/>
          <w:rtl w:val="0"/>
        </w:rPr>
        <w:t xml:space="preserve">FINANCIAL STATEMENT WORKSHEET</w:t>
      </w:r>
    </w:p>
    <w:p w:rsidR="00000000" w:rsidDel="00000000" w:rsidP="00000000" w:rsidRDefault="00000000" w:rsidRPr="00000000" w14:paraId="00000003">
      <w:pPr>
        <w:spacing w:before="0" w:line="480" w:lineRule="auto"/>
        <w:ind w:left="720" w:firstLine="0"/>
        <w:jc w:val="center"/>
        <w:rPr>
          <w:b w:val="1"/>
          <w:bCs w:val="1"/>
          <w:i w:val="1"/>
          <w:iCs w:val="1"/>
          <w:sz w:val="26"/>
          <w:szCs w:val="26"/>
        </w:rPr>
      </w:pPr>
      <w:r w:rsidDel="00000000" w:rsidR="00000000" w:rsidRPr="00000000">
        <w:rPr>
          <w:b w:val="1"/>
          <w:bCs w:val="1"/>
          <w:i w:val="1"/>
          <w:iCs w:val="1"/>
          <w:sz w:val="26"/>
          <w:szCs w:val="26"/>
          <w:rtl w:val="0"/>
        </w:rPr>
        <w:t xml:space="preserve"> BLANK TEMPLATE</w:t>
      </w:r>
      <w:r w:rsidDel="00000000" w:rsidR="00000000" w:rsidRPr="00000000">
        <w:rPr>
          <w:rtl w:val="0"/>
        </w:rPr>
      </w:r>
    </w:p>
    <w:p w:rsidR="00000000" w:rsidDel="00000000" w:rsidP="00000000" w:rsidRDefault="00000000" w:rsidRPr="00000000" w14:paraId="00000004">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Use this version to create financial statements from your own business transactions.</w:t>
      </w:r>
    </w:p>
    <w:p w:rsidR="00000000" w:rsidDel="00000000" w:rsidP="00000000" w:rsidRDefault="00000000" w:rsidRPr="00000000" w14:paraId="00000005">
      <w:pPr>
        <w:spacing w:before="0" w:line="480" w:lineRule="auto"/>
        <w:ind w:left="720" w:firstLine="0"/>
        <w:jc w:val="center"/>
        <w:rPr>
          <w:i w:val="1"/>
          <w:iCs w:val="1"/>
          <w:color w:val="3062ad"/>
          <w:sz w:val="24"/>
          <w:szCs w:val="24"/>
        </w:rPr>
      </w:pPr>
      <w:r w:rsidDel="00000000" w:rsidR="00000000" w:rsidRPr="00000000">
        <w:rPr>
          <w:rtl w:val="0"/>
        </w:rPr>
      </w:r>
    </w:p>
    <w:p w:rsidR="00000000" w:rsidDel="00000000" w:rsidP="00000000" w:rsidRDefault="00000000" w:rsidRPr="00000000" w14:paraId="00000006">
      <w:pPr>
        <w:spacing w:before="0" w:line="480" w:lineRule="auto"/>
        <w:ind w:left="720" w:firstLine="0"/>
        <w:jc w:val="center"/>
        <w:rPr>
          <w:i w:val="1"/>
          <w:iCs w:val="1"/>
          <w:color w:val="62a2e6"/>
          <w:sz w:val="24"/>
          <w:szCs w:val="24"/>
        </w:rPr>
      </w:pPr>
      <w:r w:rsidDel="00000000" w:rsidR="00000000" w:rsidRPr="00000000">
        <w:rPr>
          <w:rtl w:val="0"/>
        </w:rPr>
      </w:r>
    </w:p>
    <w:p w:rsidR="00000000" w:rsidDel="00000000" w:rsidP="00000000" w:rsidRDefault="00000000" w:rsidRPr="00000000" w14:paraId="00000007">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8">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9">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A">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B">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C">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D">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E">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F">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10">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11">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12">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13">
      <w:pPr>
        <w:spacing w:before="0" w:line="480" w:lineRule="auto"/>
        <w:ind w:left="0" w:firstLine="0"/>
        <w:jc w:val="left"/>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14">
      <w:pPr>
        <w:spacing w:before="0" w:line="480" w:lineRule="auto"/>
        <w:ind w:left="720" w:firstLine="0"/>
        <w:jc w:val="center"/>
        <w:rPr>
          <w:b w:val="1"/>
          <w:bCs w:val="1"/>
          <w:i w:val="1"/>
          <w:iCs w:val="1"/>
          <w:color w:val="3062ad"/>
          <w:sz w:val="30"/>
          <w:szCs w:val="30"/>
        </w:rPr>
      </w:pPr>
      <w:r w:rsidDel="00000000" w:rsidR="00000000" w:rsidRPr="00000000">
        <w:rPr>
          <w:rtl w:val="0"/>
        </w:rPr>
      </w:r>
    </w:p>
    <w:p w:rsidR="00000000" w:rsidDel="00000000" w:rsidP="00000000" w:rsidRDefault="00000000" w:rsidRPr="00000000" w14:paraId="00000015">
      <w:pPr>
        <w:spacing w:before="0" w:line="480" w:lineRule="auto"/>
        <w:ind w:left="720" w:firstLine="0"/>
        <w:jc w:val="center"/>
        <w:rPr>
          <w:b w:val="1"/>
          <w:bCs w:val="1"/>
          <w:i w:val="1"/>
          <w:iCs w:val="1"/>
          <w:color w:val="3062ad"/>
          <w:sz w:val="30"/>
          <w:szCs w:val="30"/>
        </w:rPr>
      </w:pPr>
      <w:r w:rsidDel="00000000" w:rsidR="00000000" w:rsidRPr="00000000">
        <w:rPr>
          <w:b w:val="1"/>
          <w:bCs w:val="1"/>
          <w:i w:val="1"/>
          <w:iCs w:val="1"/>
          <w:color w:val="3062ad"/>
          <w:sz w:val="30"/>
          <w:szCs w:val="30"/>
          <w:rtl w:val="0"/>
        </w:rPr>
        <w:t xml:space="preserve">FINANCIAL STATEMENT WORKSHEET</w:t>
      </w:r>
    </w:p>
    <w:p w:rsidR="00000000" w:rsidDel="00000000" w:rsidP="00000000" w:rsidRDefault="00000000" w:rsidRPr="00000000" w14:paraId="00000016">
      <w:pPr>
        <w:spacing w:before="0" w:line="480" w:lineRule="auto"/>
        <w:ind w:left="720" w:firstLine="0"/>
        <w:jc w:val="center"/>
        <w:rPr>
          <w:b w:val="1"/>
          <w:bCs w:val="1"/>
          <w:sz w:val="24"/>
          <w:szCs w:val="24"/>
        </w:rPr>
      </w:pPr>
      <w:r w:rsidDel="00000000" w:rsidR="00000000" w:rsidRPr="00000000">
        <w:rPr>
          <w:b w:val="1"/>
          <w:bCs w:val="1"/>
          <w:sz w:val="24"/>
          <w:szCs w:val="24"/>
          <w:rtl w:val="0"/>
        </w:rPr>
        <w:t xml:space="preserve">This worksheet </w:t>
      </w:r>
      <w:r w:rsidDel="00000000" w:rsidR="00000000" w:rsidRPr="00000000">
        <w:rPr>
          <w:b w:val="1"/>
          <w:bCs w:val="1"/>
          <w:sz w:val="24"/>
          <w:szCs w:val="24"/>
          <w:rtl w:val="0"/>
        </w:rPr>
        <w:t xml:space="preserve">uses the accounting cycle to practice turning business transactions into simple financial statements.</w:t>
      </w:r>
    </w:p>
    <w:p w:rsidR="00000000" w:rsidDel="00000000" w:rsidP="00000000" w:rsidRDefault="00000000" w:rsidRPr="00000000" w14:paraId="00000017">
      <w:pPr>
        <w:spacing w:before="0" w:line="480" w:lineRule="auto"/>
        <w:ind w:left="720" w:firstLine="0"/>
        <w:jc w:val="center"/>
        <w:rPr>
          <w:b w:val="1"/>
          <w:bCs w:val="1"/>
          <w:color w:val="3062ad"/>
          <w:sz w:val="24"/>
          <w:szCs w:val="24"/>
        </w:rPr>
      </w:pPr>
      <w:r w:rsidDel="00000000" w:rsidR="00000000" w:rsidRPr="00000000">
        <w:rPr>
          <w:b w:val="1"/>
          <w:bCs w:val="1"/>
          <w:color w:val="3062ad"/>
          <w:sz w:val="24"/>
          <w:szCs w:val="24"/>
          <w:rtl w:val="0"/>
        </w:rPr>
        <w:t xml:space="preserve">What is a Financial Statement?</w:t>
      </w:r>
    </w:p>
    <w:p w:rsidR="00000000" w:rsidDel="00000000" w:rsidP="00000000" w:rsidRDefault="00000000" w:rsidRPr="00000000" w14:paraId="00000018">
      <w:pPr>
        <w:spacing w:before="0" w:line="480" w:lineRule="auto"/>
        <w:ind w:left="720" w:firstLine="0"/>
        <w:jc w:val="center"/>
        <w:rPr>
          <w:b w:val="1"/>
          <w:bCs w:val="1"/>
          <w:color w:val="62a2e6"/>
          <w:sz w:val="24"/>
          <w:szCs w:val="24"/>
        </w:rPr>
      </w:pPr>
      <w:r w:rsidDel="00000000" w:rsidR="00000000" w:rsidRPr="00000000">
        <w:rPr>
          <w:b w:val="1"/>
          <w:bCs w:val="1"/>
          <w:sz w:val="24"/>
          <w:szCs w:val="24"/>
          <w:rtl w:val="0"/>
        </w:rPr>
        <w:t xml:space="preserve">A financial statement is a report that organizes the financial information of a business and helps users understand its financial performance and position.</w:t>
      </w:r>
      <w:r w:rsidDel="00000000" w:rsidR="00000000" w:rsidRPr="00000000">
        <w:rPr>
          <w:rtl w:val="0"/>
        </w:rPr>
      </w:r>
    </w:p>
    <w:tbl>
      <w:tblPr>
        <w:tblStyle w:val="Table1"/>
        <w:tblW w:w="68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420"/>
        <w:tblGridChange w:id="0">
          <w:tblGrid>
            <w:gridCol w:w="3420"/>
            <w:gridCol w:w="34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062ad"/>
                <w:sz w:val="24"/>
                <w:szCs w:val="24"/>
              </w:rPr>
            </w:pPr>
            <w:r w:rsidDel="00000000" w:rsidR="00000000" w:rsidRPr="00000000">
              <w:rPr>
                <w:b w:val="1"/>
                <w:bCs w:val="1"/>
                <w:color w:val="3062ad"/>
                <w:sz w:val="24"/>
                <w:szCs w:val="24"/>
                <w:rtl w:val="0"/>
              </w:rPr>
              <w:t xml:space="preserve">Income Statement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062ad"/>
                <w:sz w:val="24"/>
                <w:szCs w:val="24"/>
              </w:rPr>
            </w:pPr>
            <w:r w:rsidDel="00000000" w:rsidR="00000000" w:rsidRPr="00000000">
              <w:rPr>
                <w:b w:val="1"/>
                <w:bCs w:val="1"/>
                <w:color w:val="3062ad"/>
                <w:sz w:val="24"/>
                <w:szCs w:val="24"/>
                <w:rtl w:val="0"/>
              </w:rPr>
              <w:t xml:space="preserve">Balance Sheet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3062ad"/>
                <w:sz w:val="24"/>
                <w:szCs w:val="24"/>
              </w:rPr>
            </w:pPr>
            <w:r w:rsidDel="00000000" w:rsidR="00000000" w:rsidRPr="00000000">
              <w:rPr>
                <w:color w:val="3062ad"/>
                <w:sz w:val="24"/>
                <w:szCs w:val="24"/>
                <w:rtl w:val="0"/>
              </w:rPr>
              <w:t xml:space="preserve">Tells us how the business performed over a period of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before="0" w:line="240" w:lineRule="auto"/>
              <w:jc w:val="center"/>
              <w:rPr>
                <w:b w:val="1"/>
                <w:bCs w:val="1"/>
                <w:color w:val="3062ad"/>
                <w:sz w:val="24"/>
                <w:szCs w:val="24"/>
              </w:rPr>
            </w:pPr>
            <w:r w:rsidDel="00000000" w:rsidR="00000000" w:rsidRPr="00000000">
              <w:rPr>
                <w:color w:val="3062ad"/>
                <w:sz w:val="24"/>
                <w:szCs w:val="24"/>
                <w:rtl w:val="0"/>
              </w:rPr>
              <w:t xml:space="preserve">Tells us what the business owns and owes at a specific point in time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1"/>
                <w:iCs w:val="1"/>
                <w:color w:val="3062ad"/>
                <w:sz w:val="24"/>
                <w:szCs w:val="24"/>
              </w:rPr>
            </w:pPr>
            <w:r w:rsidDel="00000000" w:rsidR="00000000" w:rsidRPr="00000000">
              <w:rPr>
                <w:b w:val="1"/>
                <w:bCs w:val="1"/>
                <w:i w:val="1"/>
                <w:iCs w:val="1"/>
                <w:color w:val="3062ad"/>
                <w:sz w:val="24"/>
                <w:szCs w:val="24"/>
                <w:rtl w:val="0"/>
              </w:rPr>
              <w:t xml:space="preserve">Revenue - Expenses = Net 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before="0" w:line="240" w:lineRule="auto"/>
              <w:jc w:val="center"/>
              <w:rPr>
                <w:b w:val="1"/>
                <w:bCs w:val="1"/>
                <w:color w:val="3062ad"/>
                <w:sz w:val="24"/>
                <w:szCs w:val="24"/>
              </w:rPr>
            </w:pPr>
            <w:r w:rsidDel="00000000" w:rsidR="00000000" w:rsidRPr="00000000">
              <w:rPr>
                <w:b w:val="1"/>
                <w:bCs w:val="1"/>
                <w:color w:val="3062ad"/>
                <w:sz w:val="24"/>
                <w:szCs w:val="24"/>
                <w:rtl w:val="0"/>
              </w:rPr>
              <w:t xml:space="preserve">Assets = Liabilities + Equity</w:t>
            </w:r>
          </w:p>
        </w:tc>
      </w:tr>
    </w:tbl>
    <w:p w:rsidR="00000000" w:rsidDel="00000000" w:rsidP="00000000" w:rsidRDefault="00000000" w:rsidRPr="00000000" w14:paraId="0000001F">
      <w:pPr>
        <w:spacing w:before="0" w:line="480" w:lineRule="auto"/>
        <w:ind w:left="0" w:firstLine="0"/>
        <w:jc w:val="left"/>
        <w:rPr>
          <w:b w:val="1"/>
          <w:bCs w:val="1"/>
          <w:color w:val="62a2e6"/>
          <w:sz w:val="24"/>
          <w:szCs w:val="24"/>
        </w:rPr>
      </w:pPr>
      <w:r w:rsidDel="00000000" w:rsidR="00000000" w:rsidRPr="00000000">
        <w:rPr>
          <w:rtl w:val="0"/>
        </w:rPr>
      </w:r>
    </w:p>
    <w:p w:rsidR="00000000" w:rsidDel="00000000" w:rsidP="00000000" w:rsidRDefault="00000000" w:rsidRPr="00000000" w14:paraId="00000020">
      <w:pPr>
        <w:spacing w:before="0" w:line="480" w:lineRule="auto"/>
        <w:ind w:left="720" w:firstLine="0"/>
        <w:jc w:val="center"/>
        <w:rPr>
          <w:b w:val="1"/>
          <w:bCs w:val="1"/>
          <w:sz w:val="24"/>
          <w:szCs w:val="24"/>
        </w:rPr>
      </w:pPr>
      <w:r w:rsidDel="00000000" w:rsidR="00000000" w:rsidRPr="00000000">
        <w:rPr>
          <w:b w:val="1"/>
          <w:bCs w:val="1"/>
          <w:sz w:val="24"/>
          <w:szCs w:val="24"/>
          <w:rtl w:val="0"/>
        </w:rPr>
        <w:t xml:space="preserve">The Accounting Cycle</w:t>
      </w:r>
    </w:p>
    <w:p w:rsidR="00000000" w:rsidDel="00000000" w:rsidP="00000000" w:rsidRDefault="00000000" w:rsidRPr="00000000" w14:paraId="00000021">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Transactions  </w:t>
      </w:r>
    </w:p>
    <w:p w:rsidR="00000000" w:rsidDel="00000000" w:rsidP="00000000" w:rsidRDefault="00000000" w:rsidRPr="00000000" w14:paraId="00000022">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Journal Entries </w:t>
      </w:r>
    </w:p>
    <w:p w:rsidR="00000000" w:rsidDel="00000000" w:rsidP="00000000" w:rsidRDefault="00000000" w:rsidRPr="00000000" w14:paraId="00000023">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T-Accounts/General Ledger</w:t>
      </w:r>
    </w:p>
    <w:p w:rsidR="00000000" w:rsidDel="00000000" w:rsidP="00000000" w:rsidRDefault="00000000" w:rsidRPr="00000000" w14:paraId="00000024">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 </w:t>
      </w:r>
      <w:r w:rsidDel="00000000" w:rsidR="00000000" w:rsidRPr="00000000">
        <w:rPr>
          <w:i w:val="1"/>
          <w:iCs w:val="1"/>
          <w:color w:val="3062ad"/>
          <w:sz w:val="24"/>
          <w:szCs w:val="24"/>
          <w:rtl w:val="0"/>
        </w:rPr>
        <w:t xml:space="preserve">Trial Balance</w:t>
      </w:r>
    </w:p>
    <w:p w:rsidR="00000000" w:rsidDel="00000000" w:rsidP="00000000" w:rsidRDefault="00000000" w:rsidRPr="00000000" w14:paraId="00000025">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 Adjustments*</w:t>
      </w:r>
    </w:p>
    <w:p w:rsidR="00000000" w:rsidDel="00000000" w:rsidP="00000000" w:rsidRDefault="00000000" w:rsidRPr="00000000" w14:paraId="00000026">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  Financial Statements </w:t>
      </w:r>
    </w:p>
    <w:p w:rsidR="00000000" w:rsidDel="00000000" w:rsidP="00000000" w:rsidRDefault="00000000" w:rsidRPr="00000000" w14:paraId="00000027">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Closing Entries</w:t>
      </w:r>
    </w:p>
    <w:p w:rsidR="00000000" w:rsidDel="00000000" w:rsidP="00000000" w:rsidRDefault="00000000" w:rsidRPr="00000000" w14:paraId="00000028">
      <w:pPr>
        <w:spacing w:before="0" w:line="480" w:lineRule="auto"/>
        <w:ind w:left="720" w:firstLine="0"/>
        <w:jc w:val="center"/>
        <w:rPr>
          <w:i w:val="1"/>
          <w:iCs w:val="1"/>
          <w:color w:val="3062ad"/>
          <w:sz w:val="24"/>
          <w:szCs w:val="24"/>
        </w:rPr>
      </w:pPr>
      <w:r w:rsidDel="00000000" w:rsidR="00000000" w:rsidRPr="00000000">
        <w:rPr>
          <w:rtl w:val="0"/>
        </w:rPr>
      </w:r>
    </w:p>
    <w:p w:rsidR="00000000" w:rsidDel="00000000" w:rsidP="00000000" w:rsidRDefault="00000000" w:rsidRPr="00000000" w14:paraId="00000029">
      <w:pPr>
        <w:spacing w:before="0" w:line="480" w:lineRule="auto"/>
        <w:ind w:left="720" w:right="0" w:firstLine="0"/>
        <w:jc w:val="center"/>
        <w:rPr>
          <w:i w:val="1"/>
          <w:iCs w:val="1"/>
          <w:color w:val="3062ad"/>
          <w:sz w:val="20"/>
          <w:szCs w:val="20"/>
        </w:rPr>
      </w:pPr>
      <w:r w:rsidDel="00000000" w:rsidR="00000000" w:rsidRPr="00000000">
        <w:rPr>
          <w:i w:val="1"/>
          <w:iCs w:val="1"/>
          <w:color w:val="3062ad"/>
          <w:sz w:val="20"/>
          <w:szCs w:val="20"/>
          <w:rtl w:val="0"/>
        </w:rPr>
        <w:t xml:space="preserve">*No adjustments are needed or used in this exercise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color w:val="3062ad"/>
          <w:sz w:val="24"/>
          <w:szCs w:val="24"/>
          <w:u w:val="singl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STEP #1: Transactions and Journal Entries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i w:val="1"/>
          <w:iCs w:val="1"/>
          <w:sz w:val="24"/>
          <w:szCs w:val="24"/>
        </w:rPr>
      </w:pPr>
      <w:r w:rsidDel="00000000" w:rsidR="00000000" w:rsidRPr="00000000">
        <w:rPr>
          <w:i w:val="1"/>
          <w:iCs w:val="1"/>
          <w:sz w:val="24"/>
          <w:szCs w:val="24"/>
          <w:rtl w:val="0"/>
        </w:rPr>
        <w:t xml:space="preserve">Review t</w:t>
      </w:r>
      <w:r w:rsidDel="00000000" w:rsidR="00000000" w:rsidRPr="00000000">
        <w:rPr>
          <w:i w:val="1"/>
          <w:iCs w:val="1"/>
          <w:sz w:val="24"/>
          <w:szCs w:val="24"/>
          <w:rtl w:val="0"/>
        </w:rPr>
        <w:t xml:space="preserve">he entries already completed in our journal entry exercise. Edit the template as you wish to fit your business needs.</w:t>
      </w:r>
      <w:r w:rsidDel="00000000" w:rsidR="00000000" w:rsidRPr="00000000">
        <w:rPr>
          <w:rtl w:val="0"/>
        </w:rPr>
      </w:r>
    </w:p>
    <w:tbl>
      <w:tblPr>
        <w:tblStyle w:val="Table2"/>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
        <w:gridCol w:w="2490"/>
        <w:gridCol w:w="6645"/>
        <w:tblGridChange w:id="0">
          <w:tblGrid>
            <w:gridCol w:w="375"/>
            <w:gridCol w:w="2490"/>
            <w:gridCol w:w="66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rPr>
            </w:pPr>
            <w:r w:rsidDel="00000000" w:rsidR="00000000" w:rsidRPr="00000000">
              <w:rPr>
                <w:b w:val="1"/>
                <w:bCs w:val="1"/>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rPr>
            </w:pPr>
            <w:r w:rsidDel="00000000" w:rsidR="00000000" w:rsidRPr="00000000">
              <w:rPr>
                <w:b w:val="1"/>
                <w:bCs w:val="1"/>
                <w:sz w:val="24"/>
                <w:szCs w:val="24"/>
                <w:rtl w:val="0"/>
              </w:rPr>
              <w:t xml:space="preserve">Transaction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rPr>
            </w:pPr>
            <w:r w:rsidDel="00000000" w:rsidR="00000000" w:rsidRPr="00000000">
              <w:rPr>
                <w:b w:val="1"/>
                <w:bCs w:val="1"/>
                <w:sz w:val="24"/>
                <w:szCs w:val="24"/>
                <w:rtl w:val="0"/>
              </w:rPr>
              <w:t xml:space="preserve">Journal Entry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spacing w:before="0" w:line="36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spacing w:before="0" w:line="360" w:lineRule="auto"/>
              <w:ind w:left="0"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spacing w:before="0" w:line="36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spacing w:before="0" w:line="360" w:lineRule="auto"/>
              <w:ind w:left="0"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spacing w:before="0" w:line="36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spacing w:before="0" w:line="36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rtl w:val="0"/>
              </w:rPr>
            </w:r>
          </w:p>
        </w:tc>
      </w:tr>
      <w:tr>
        <w:trPr>
          <w:cantSplit w:val="0"/>
          <w:trHeight w:val="12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spacing w:before="0" w:line="36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spacing w:before="0" w:line="360" w:lineRule="auto"/>
              <w:ind w:left="0" w:firstLine="0"/>
              <w:rPr>
                <w:sz w:val="24"/>
                <w:szCs w:val="24"/>
              </w:rPr>
            </w:pPr>
            <w:r w:rsidDel="00000000" w:rsidR="00000000" w:rsidRPr="00000000">
              <w:rPr>
                <w:rtl w:val="0"/>
              </w:rPr>
            </w:r>
          </w:p>
        </w:tc>
      </w:tr>
    </w:tbl>
    <w:p w:rsidR="00000000" w:rsidDel="00000000" w:rsidP="00000000" w:rsidRDefault="00000000" w:rsidRPr="00000000" w14:paraId="00000040">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1">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2">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3">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4">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5">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6">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7">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STEP #2: T-Accounts and General Ledger</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i w:val="1"/>
          <w:iCs w:val="1"/>
          <w:sz w:val="24"/>
          <w:szCs w:val="24"/>
        </w:rPr>
      </w:pPr>
      <w:r w:rsidDel="00000000" w:rsidR="00000000" w:rsidRPr="00000000">
        <w:rPr>
          <w:i w:val="1"/>
          <w:iCs w:val="1"/>
          <w:sz w:val="24"/>
          <w:szCs w:val="24"/>
          <w:rtl w:val="0"/>
        </w:rPr>
        <w:t xml:space="preserve">The general ledger organizes transactions by account. A T-Account is a visual model of an account, shaped as a “T” to split debits and credits. Edit the template as you wish to fit your business needs.</w:t>
      </w:r>
    </w:p>
    <w:p w:rsidR="00000000" w:rsidDel="00000000" w:rsidP="00000000" w:rsidRDefault="00000000" w:rsidRPr="00000000" w14:paraId="00000050">
      <w:pPr>
        <w:spacing w:before="0" w:line="360" w:lineRule="auto"/>
        <w:rPr>
          <w:b w:val="1"/>
          <w:bCs w:val="1"/>
          <w:color w:val="3062ad"/>
          <w:sz w:val="24"/>
          <w:szCs w:val="24"/>
        </w:rPr>
      </w:pPr>
      <w:r w:rsidDel="00000000" w:rsidR="00000000" w:rsidRPr="00000000">
        <w:rPr>
          <w:b w:val="1"/>
          <w:bCs w:val="1"/>
          <w:color w:val="3062ad"/>
          <w:sz w:val="24"/>
          <w:szCs w:val="24"/>
          <w:rtl w:val="0"/>
        </w:rPr>
        <w:t xml:space="preserve">Cash</w:t>
      </w:r>
    </w:p>
    <w:tbl>
      <w:tblPr>
        <w:tblStyle w:val="Table3"/>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55">
      <w:pPr>
        <w:spacing w:before="0" w:line="480" w:lineRule="auto"/>
        <w:rPr>
          <w:b w:val="1"/>
          <w:bCs w:val="1"/>
          <w:sz w:val="24"/>
          <w:szCs w:val="24"/>
          <w:highlight w:val="yellow"/>
          <w:u w:val="single"/>
        </w:rPr>
      </w:pPr>
      <w:r w:rsidDel="00000000" w:rsidR="00000000" w:rsidRPr="00000000">
        <w:rPr>
          <w:rtl w:val="0"/>
        </w:rPr>
      </w:r>
    </w:p>
    <w:p w:rsidR="00000000" w:rsidDel="00000000" w:rsidP="00000000" w:rsidRDefault="00000000" w:rsidRPr="00000000" w14:paraId="00000056">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w:t>
      </w:r>
      <w:r w:rsidDel="00000000" w:rsidR="00000000" w:rsidRPr="00000000">
        <w:rPr>
          <w:b w:val="1"/>
          <w:bCs w:val="1"/>
          <w:i w:val="1"/>
          <w:iCs w:val="1"/>
          <w:sz w:val="24"/>
          <w:szCs w:val="24"/>
          <w:rtl w:val="0"/>
        </w:rPr>
        <w:t xml:space="preserve">: </w:t>
      </w:r>
    </w:p>
    <w:p w:rsidR="00000000" w:rsidDel="00000000" w:rsidP="00000000" w:rsidRDefault="00000000" w:rsidRPr="00000000" w14:paraId="00000057">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58">
      <w:pPr>
        <w:spacing w:before="0" w:line="360" w:lineRule="auto"/>
        <w:rPr>
          <w:b w:val="1"/>
          <w:bCs w:val="1"/>
          <w:color w:val="3062ad"/>
          <w:sz w:val="24"/>
          <w:szCs w:val="24"/>
        </w:rPr>
      </w:pPr>
      <w:r w:rsidDel="00000000" w:rsidR="00000000" w:rsidRPr="00000000">
        <w:rPr>
          <w:b w:val="1"/>
          <w:bCs w:val="1"/>
          <w:color w:val="3062ad"/>
          <w:sz w:val="24"/>
          <w:szCs w:val="24"/>
          <w:rtl w:val="0"/>
        </w:rPr>
        <w:t xml:space="preserve">Accounts Receivable</w:t>
      </w:r>
    </w:p>
    <w:tbl>
      <w:tblPr>
        <w:tblStyle w:val="Table4"/>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5D">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5E">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p>
    <w:p w:rsidR="00000000" w:rsidDel="00000000" w:rsidP="00000000" w:rsidRDefault="00000000" w:rsidRPr="00000000" w14:paraId="0000005F">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60">
      <w:pPr>
        <w:spacing w:before="0" w:line="360" w:lineRule="auto"/>
        <w:rPr>
          <w:b w:val="1"/>
          <w:bCs w:val="1"/>
          <w:color w:val="3062ad"/>
          <w:sz w:val="24"/>
          <w:szCs w:val="24"/>
        </w:rPr>
      </w:pPr>
      <w:r w:rsidDel="00000000" w:rsidR="00000000" w:rsidRPr="00000000">
        <w:rPr>
          <w:b w:val="1"/>
          <w:bCs w:val="1"/>
          <w:color w:val="3062ad"/>
          <w:sz w:val="24"/>
          <w:szCs w:val="24"/>
          <w:rtl w:val="0"/>
        </w:rPr>
        <w:t xml:space="preserve">Supplies</w:t>
      </w:r>
    </w:p>
    <w:tbl>
      <w:tblPr>
        <w:tblStyle w:val="Table5"/>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65">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66">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p>
    <w:p w:rsidR="00000000" w:rsidDel="00000000" w:rsidP="00000000" w:rsidRDefault="00000000" w:rsidRPr="00000000" w14:paraId="00000067">
      <w:pPr>
        <w:spacing w:before="0" w:line="480" w:lineRule="auto"/>
        <w:rPr>
          <w:b w:val="1"/>
          <w:bCs w:val="1"/>
          <w:sz w:val="24"/>
          <w:szCs w:val="24"/>
          <w:highlight w:val="yellow"/>
          <w:u w:val="single"/>
        </w:rPr>
      </w:pPr>
      <w:r w:rsidDel="00000000" w:rsidR="00000000" w:rsidRPr="00000000">
        <w:rPr>
          <w:rtl w:val="0"/>
        </w:rPr>
      </w:r>
    </w:p>
    <w:p w:rsidR="00000000" w:rsidDel="00000000" w:rsidP="00000000" w:rsidRDefault="00000000" w:rsidRPr="00000000" w14:paraId="00000068">
      <w:pPr>
        <w:spacing w:before="0" w:line="360" w:lineRule="auto"/>
        <w:rPr>
          <w:b w:val="1"/>
          <w:bCs w:val="1"/>
          <w:color w:val="62a2e6"/>
          <w:sz w:val="24"/>
          <w:szCs w:val="24"/>
        </w:rPr>
      </w:pPr>
      <w:r w:rsidDel="00000000" w:rsidR="00000000" w:rsidRPr="00000000">
        <w:rPr>
          <w:rtl w:val="0"/>
        </w:rPr>
      </w:r>
    </w:p>
    <w:p w:rsidR="00000000" w:rsidDel="00000000" w:rsidP="00000000" w:rsidRDefault="00000000" w:rsidRPr="00000000" w14:paraId="00000069">
      <w:pPr>
        <w:spacing w:before="0" w:line="360" w:lineRule="auto"/>
        <w:rPr>
          <w:b w:val="1"/>
          <w:bCs w:val="1"/>
          <w:color w:val="3062ad"/>
          <w:sz w:val="24"/>
          <w:szCs w:val="24"/>
        </w:rPr>
      </w:pPr>
      <w:r w:rsidDel="00000000" w:rsidR="00000000" w:rsidRPr="00000000">
        <w:rPr>
          <w:rtl w:val="0"/>
        </w:rPr>
      </w:r>
    </w:p>
    <w:p w:rsidR="00000000" w:rsidDel="00000000" w:rsidP="00000000" w:rsidRDefault="00000000" w:rsidRPr="00000000" w14:paraId="0000006A">
      <w:pPr>
        <w:spacing w:before="0" w:line="360" w:lineRule="auto"/>
        <w:rPr>
          <w:b w:val="1"/>
          <w:bCs w:val="1"/>
          <w:color w:val="3062ad"/>
          <w:sz w:val="24"/>
          <w:szCs w:val="24"/>
        </w:rPr>
      </w:pPr>
      <w:r w:rsidDel="00000000" w:rsidR="00000000" w:rsidRPr="00000000">
        <w:rPr>
          <w:rtl w:val="0"/>
        </w:rPr>
      </w:r>
    </w:p>
    <w:p w:rsidR="00000000" w:rsidDel="00000000" w:rsidP="00000000" w:rsidRDefault="00000000" w:rsidRPr="00000000" w14:paraId="0000006B">
      <w:pPr>
        <w:spacing w:before="0" w:line="360" w:lineRule="auto"/>
        <w:rPr>
          <w:b w:val="1"/>
          <w:bCs w:val="1"/>
          <w:color w:val="3062ad"/>
          <w:sz w:val="24"/>
          <w:szCs w:val="24"/>
        </w:rPr>
      </w:pPr>
      <w:r w:rsidDel="00000000" w:rsidR="00000000" w:rsidRPr="00000000">
        <w:rPr>
          <w:rtl w:val="0"/>
        </w:rPr>
      </w:r>
    </w:p>
    <w:p w:rsidR="00000000" w:rsidDel="00000000" w:rsidP="00000000" w:rsidRDefault="00000000" w:rsidRPr="00000000" w14:paraId="0000006C">
      <w:pPr>
        <w:spacing w:before="0" w:line="360" w:lineRule="auto"/>
        <w:rPr>
          <w:b w:val="1"/>
          <w:bCs w:val="1"/>
          <w:color w:val="3062ad"/>
          <w:sz w:val="24"/>
          <w:szCs w:val="24"/>
        </w:rPr>
      </w:pPr>
      <w:r w:rsidDel="00000000" w:rsidR="00000000" w:rsidRPr="00000000">
        <w:rPr>
          <w:rtl w:val="0"/>
        </w:rPr>
      </w:r>
    </w:p>
    <w:p w:rsidR="00000000" w:rsidDel="00000000" w:rsidP="00000000" w:rsidRDefault="00000000" w:rsidRPr="00000000" w14:paraId="0000006D">
      <w:pPr>
        <w:spacing w:before="0" w:line="360" w:lineRule="auto"/>
        <w:rPr>
          <w:b w:val="1"/>
          <w:bCs w:val="1"/>
          <w:color w:val="3062ad"/>
          <w:sz w:val="24"/>
          <w:szCs w:val="24"/>
        </w:rPr>
      </w:pPr>
      <w:r w:rsidDel="00000000" w:rsidR="00000000" w:rsidRPr="00000000">
        <w:rPr>
          <w:b w:val="1"/>
          <w:bCs w:val="1"/>
          <w:color w:val="3062ad"/>
          <w:sz w:val="24"/>
          <w:szCs w:val="24"/>
          <w:rtl w:val="0"/>
        </w:rPr>
        <w:t xml:space="preserve">Accounts Payable</w:t>
      </w:r>
    </w:p>
    <w:tbl>
      <w:tblPr>
        <w:tblStyle w:val="Table6"/>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72">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73">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p>
    <w:p w:rsidR="00000000" w:rsidDel="00000000" w:rsidP="00000000" w:rsidRDefault="00000000" w:rsidRPr="00000000" w14:paraId="00000074">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75">
      <w:pPr>
        <w:spacing w:before="0" w:line="360" w:lineRule="auto"/>
        <w:rPr>
          <w:b w:val="1"/>
          <w:bCs w:val="1"/>
          <w:color w:val="3062ad"/>
          <w:sz w:val="24"/>
          <w:szCs w:val="24"/>
        </w:rPr>
      </w:pPr>
      <w:r w:rsidDel="00000000" w:rsidR="00000000" w:rsidRPr="00000000">
        <w:rPr>
          <w:b w:val="1"/>
          <w:bCs w:val="1"/>
          <w:color w:val="3062ad"/>
          <w:sz w:val="24"/>
          <w:szCs w:val="24"/>
          <w:rtl w:val="0"/>
        </w:rPr>
        <w:t xml:space="preserve">Equity (Contributed)</w:t>
      </w:r>
    </w:p>
    <w:tbl>
      <w:tblPr>
        <w:tblStyle w:val="Table7"/>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7A">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7B">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p>
    <w:p w:rsidR="00000000" w:rsidDel="00000000" w:rsidP="00000000" w:rsidRDefault="00000000" w:rsidRPr="00000000" w14:paraId="0000007C">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7D">
      <w:pPr>
        <w:spacing w:before="0" w:line="360" w:lineRule="auto"/>
        <w:rPr>
          <w:b w:val="1"/>
          <w:bCs w:val="1"/>
          <w:color w:val="3062ad"/>
          <w:sz w:val="24"/>
          <w:szCs w:val="24"/>
        </w:rPr>
      </w:pPr>
      <w:r w:rsidDel="00000000" w:rsidR="00000000" w:rsidRPr="00000000">
        <w:rPr>
          <w:b w:val="1"/>
          <w:bCs w:val="1"/>
          <w:color w:val="3062ad"/>
          <w:sz w:val="24"/>
          <w:szCs w:val="24"/>
          <w:rtl w:val="0"/>
        </w:rPr>
        <w:t xml:space="preserve">Service Revenue</w:t>
      </w:r>
    </w:p>
    <w:tbl>
      <w:tblPr>
        <w:tblStyle w:val="Table8"/>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82">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83">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p>
    <w:p w:rsidR="00000000" w:rsidDel="00000000" w:rsidP="00000000" w:rsidRDefault="00000000" w:rsidRPr="00000000" w14:paraId="00000084">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85">
      <w:pPr>
        <w:spacing w:before="0" w:line="360" w:lineRule="auto"/>
        <w:rPr>
          <w:b w:val="1"/>
          <w:bCs w:val="1"/>
          <w:color w:val="3062ad"/>
          <w:sz w:val="24"/>
          <w:szCs w:val="24"/>
        </w:rPr>
      </w:pPr>
      <w:r w:rsidDel="00000000" w:rsidR="00000000" w:rsidRPr="00000000">
        <w:rPr>
          <w:b w:val="1"/>
          <w:bCs w:val="1"/>
          <w:color w:val="3062ad"/>
          <w:sz w:val="24"/>
          <w:szCs w:val="24"/>
          <w:rtl w:val="0"/>
        </w:rPr>
        <w:t xml:space="preserve">Advertising Expense</w:t>
      </w:r>
    </w:p>
    <w:tbl>
      <w:tblPr>
        <w:tblStyle w:val="Table9"/>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8A">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8B">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r w:rsidDel="00000000" w:rsidR="00000000" w:rsidRPr="00000000">
        <w:rPr>
          <w:rtl w:val="0"/>
        </w:rPr>
      </w:r>
    </w:p>
    <w:p w:rsidR="00000000" w:rsidDel="00000000" w:rsidP="00000000" w:rsidRDefault="00000000" w:rsidRPr="00000000" w14:paraId="0000008C">
      <w:pPr>
        <w:spacing w:before="0" w:line="480" w:lineRule="auto"/>
        <w:rPr>
          <w:b w:val="1"/>
          <w:bCs w:val="1"/>
          <w:sz w:val="24"/>
          <w:szCs w:val="24"/>
          <w:highlight w:val="yellow"/>
          <w:u w:val="singl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STEP #3: Trial Balance</w:t>
      </w:r>
    </w:p>
    <w:p w:rsidR="00000000" w:rsidDel="00000000" w:rsidP="00000000" w:rsidRDefault="00000000" w:rsidRPr="00000000" w14:paraId="00000091">
      <w:pPr>
        <w:spacing w:before="0" w:line="480" w:lineRule="auto"/>
        <w:rPr>
          <w:i w:val="1"/>
          <w:iCs w:val="1"/>
          <w:sz w:val="24"/>
          <w:szCs w:val="24"/>
        </w:rPr>
      </w:pPr>
      <w:r w:rsidDel="00000000" w:rsidR="00000000" w:rsidRPr="00000000">
        <w:rPr>
          <w:i w:val="1"/>
          <w:iCs w:val="1"/>
          <w:sz w:val="24"/>
          <w:szCs w:val="24"/>
          <w:rtl w:val="0"/>
        </w:rPr>
        <w:t xml:space="preserve">A trial balance lists all general ledger accounts to verify that total debits equal total credits. Edit the template as you wish to fit your business needs. </w:t>
      </w:r>
    </w:p>
    <w:p w:rsidR="00000000" w:rsidDel="00000000" w:rsidP="00000000" w:rsidRDefault="00000000" w:rsidRPr="00000000" w14:paraId="00000092">
      <w:pPr>
        <w:spacing w:before="0" w:line="480" w:lineRule="auto"/>
        <w:rPr>
          <w:sz w:val="24"/>
          <w:szCs w:val="24"/>
          <w:u w:val="single"/>
        </w:rPr>
      </w:pPr>
      <w:r w:rsidDel="00000000" w:rsidR="00000000" w:rsidRPr="00000000">
        <w:rPr>
          <w:rtl w:val="0"/>
        </w:rPr>
      </w:r>
    </w:p>
    <w:tbl>
      <w:tblPr>
        <w:tblStyle w:val="Table10"/>
        <w:tblpPr w:leftFromText="180" w:rightFromText="180" w:topFromText="180" w:bottomFromText="180" w:vertAnchor="text" w:horzAnchor="text" w:tblpX="-45" w:tblpY="0"/>
        <w:tblW w:w="75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0"/>
        <w:gridCol w:w="2520"/>
        <w:gridCol w:w="2520"/>
        <w:tblGridChange w:id="0">
          <w:tblGrid>
            <w:gridCol w:w="2520"/>
            <w:gridCol w:w="2520"/>
            <w:gridCol w:w="2520"/>
          </w:tblGrid>
        </w:tblGridChange>
      </w:tblGrid>
      <w:tr>
        <w:trPr>
          <w:cantSplit w:val="0"/>
          <w:trHeight w:val="480" w:hRule="atLeast"/>
          <w:tblHeader w:val="0"/>
        </w:trPr>
        <w:tc>
          <w:tcPr/>
          <w:p w:rsidR="00000000" w:rsidDel="00000000" w:rsidP="00000000" w:rsidRDefault="00000000" w:rsidRPr="00000000" w14:paraId="00000093">
            <w:pPr>
              <w:widowControl w:val="0"/>
              <w:spacing w:before="0" w:line="240" w:lineRule="auto"/>
              <w:rPr>
                <w:b w:val="1"/>
                <w:bCs w:val="1"/>
                <w:sz w:val="24"/>
                <w:szCs w:val="24"/>
                <w:u w:val="single"/>
              </w:rPr>
            </w:pPr>
            <w:r w:rsidDel="00000000" w:rsidR="00000000" w:rsidRPr="00000000">
              <w:rPr>
                <w:b w:val="1"/>
                <w:bCs w:val="1"/>
                <w:sz w:val="24"/>
                <w:szCs w:val="24"/>
                <w:u w:val="single"/>
                <w:rtl w:val="0"/>
              </w:rPr>
              <w:t xml:space="preserve">Account</w:t>
            </w:r>
          </w:p>
        </w:tc>
        <w:tc>
          <w:tcPr/>
          <w:p w:rsidR="00000000" w:rsidDel="00000000" w:rsidP="00000000" w:rsidRDefault="00000000" w:rsidRPr="00000000" w14:paraId="00000094">
            <w:pPr>
              <w:widowControl w:val="0"/>
              <w:spacing w:before="0" w:line="240" w:lineRule="auto"/>
              <w:rPr>
                <w:b w:val="1"/>
                <w:bCs w:val="1"/>
                <w:sz w:val="24"/>
                <w:szCs w:val="24"/>
                <w:u w:val="single"/>
              </w:rPr>
            </w:pPr>
            <w:r w:rsidDel="00000000" w:rsidR="00000000" w:rsidRPr="00000000">
              <w:rPr>
                <w:b w:val="1"/>
                <w:bCs w:val="1"/>
                <w:sz w:val="24"/>
                <w:szCs w:val="24"/>
                <w:u w:val="single"/>
                <w:rtl w:val="0"/>
              </w:rPr>
              <w:t xml:space="preserve">Debit</w:t>
            </w:r>
          </w:p>
        </w:tc>
        <w:tc>
          <w:tcPr/>
          <w:p w:rsidR="00000000" w:rsidDel="00000000" w:rsidP="00000000" w:rsidRDefault="00000000" w:rsidRPr="00000000" w14:paraId="00000095">
            <w:pPr>
              <w:widowControl w:val="0"/>
              <w:spacing w:before="0" w:line="240" w:lineRule="auto"/>
              <w:rPr>
                <w:b w:val="1"/>
                <w:bCs w:val="1"/>
                <w:sz w:val="24"/>
                <w:szCs w:val="24"/>
                <w:u w:val="single"/>
              </w:rPr>
            </w:pPr>
            <w:r w:rsidDel="00000000" w:rsidR="00000000" w:rsidRPr="00000000">
              <w:rPr>
                <w:b w:val="1"/>
                <w:bCs w:val="1"/>
                <w:sz w:val="24"/>
                <w:szCs w:val="24"/>
                <w:u w:val="single"/>
                <w:rtl w:val="0"/>
              </w:rPr>
              <w:t xml:space="preserve">Credit</w:t>
            </w:r>
          </w:p>
        </w:tc>
      </w:tr>
      <w:tr>
        <w:trPr>
          <w:cantSplit w:val="0"/>
          <w:tblHeader w:val="0"/>
        </w:trPr>
        <w:tc>
          <w:tcPr/>
          <w:p w:rsidR="00000000" w:rsidDel="00000000" w:rsidP="00000000" w:rsidRDefault="00000000" w:rsidRPr="00000000" w14:paraId="00000096">
            <w:pPr>
              <w:widowControl w:val="0"/>
              <w:spacing w:before="0" w:line="240" w:lineRule="auto"/>
              <w:rPr>
                <w:sz w:val="24"/>
                <w:szCs w:val="24"/>
              </w:rPr>
            </w:pPr>
            <w:r w:rsidDel="00000000" w:rsidR="00000000" w:rsidRPr="00000000">
              <w:rPr>
                <w:sz w:val="24"/>
                <w:szCs w:val="24"/>
                <w:rtl w:val="0"/>
              </w:rPr>
              <w:t xml:space="preserve">Cash</w:t>
            </w:r>
          </w:p>
        </w:tc>
        <w:tc>
          <w:tcPr/>
          <w:p w:rsidR="00000000" w:rsidDel="00000000" w:rsidP="00000000" w:rsidRDefault="00000000" w:rsidRPr="00000000" w14:paraId="00000097">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98">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9">
            <w:pPr>
              <w:widowControl w:val="0"/>
              <w:spacing w:before="0" w:line="240" w:lineRule="auto"/>
              <w:rPr>
                <w:sz w:val="24"/>
                <w:szCs w:val="24"/>
              </w:rPr>
            </w:pPr>
            <w:r w:rsidDel="00000000" w:rsidR="00000000" w:rsidRPr="00000000">
              <w:rPr>
                <w:sz w:val="24"/>
                <w:szCs w:val="24"/>
                <w:rtl w:val="0"/>
              </w:rPr>
              <w:t xml:space="preserve">Accounts Receivable</w:t>
            </w:r>
          </w:p>
        </w:tc>
        <w:tc>
          <w:tcPr/>
          <w:p w:rsidR="00000000" w:rsidDel="00000000" w:rsidP="00000000" w:rsidRDefault="00000000" w:rsidRPr="00000000" w14:paraId="0000009A">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9B">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C">
            <w:pPr>
              <w:widowControl w:val="0"/>
              <w:spacing w:before="0" w:line="240" w:lineRule="auto"/>
              <w:rPr>
                <w:sz w:val="24"/>
                <w:szCs w:val="24"/>
              </w:rPr>
            </w:pPr>
            <w:r w:rsidDel="00000000" w:rsidR="00000000" w:rsidRPr="00000000">
              <w:rPr>
                <w:sz w:val="24"/>
                <w:szCs w:val="24"/>
                <w:rtl w:val="0"/>
              </w:rPr>
              <w:t xml:space="preserve">Supplies</w:t>
            </w:r>
          </w:p>
        </w:tc>
        <w:tc>
          <w:tcPr/>
          <w:p w:rsidR="00000000" w:rsidDel="00000000" w:rsidP="00000000" w:rsidRDefault="00000000" w:rsidRPr="00000000" w14:paraId="0000009D">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9E">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F">
            <w:pPr>
              <w:widowControl w:val="0"/>
              <w:spacing w:before="0" w:line="240" w:lineRule="auto"/>
              <w:rPr>
                <w:sz w:val="24"/>
                <w:szCs w:val="24"/>
              </w:rPr>
            </w:pPr>
            <w:r w:rsidDel="00000000" w:rsidR="00000000" w:rsidRPr="00000000">
              <w:rPr>
                <w:sz w:val="24"/>
                <w:szCs w:val="24"/>
                <w:rtl w:val="0"/>
              </w:rPr>
              <w:t xml:space="preserve">Accounts Payable</w:t>
            </w:r>
          </w:p>
        </w:tc>
        <w:tc>
          <w:tcPr/>
          <w:p w:rsidR="00000000" w:rsidDel="00000000" w:rsidP="00000000" w:rsidRDefault="00000000" w:rsidRPr="00000000" w14:paraId="000000A0">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A1">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2">
            <w:pPr>
              <w:widowControl w:val="0"/>
              <w:spacing w:before="0" w:line="240" w:lineRule="auto"/>
              <w:rPr>
                <w:sz w:val="24"/>
                <w:szCs w:val="24"/>
              </w:rPr>
            </w:pPr>
            <w:r w:rsidDel="00000000" w:rsidR="00000000" w:rsidRPr="00000000">
              <w:rPr>
                <w:sz w:val="24"/>
                <w:szCs w:val="24"/>
                <w:rtl w:val="0"/>
              </w:rPr>
              <w:t xml:space="preserve">Equity (Contributed)</w:t>
            </w:r>
          </w:p>
        </w:tc>
        <w:tc>
          <w:tcPr/>
          <w:p w:rsidR="00000000" w:rsidDel="00000000" w:rsidP="00000000" w:rsidRDefault="00000000" w:rsidRPr="00000000" w14:paraId="000000A3">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A4">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5">
            <w:pPr>
              <w:widowControl w:val="0"/>
              <w:spacing w:before="0" w:line="240" w:lineRule="auto"/>
              <w:rPr>
                <w:sz w:val="24"/>
                <w:szCs w:val="24"/>
              </w:rPr>
            </w:pPr>
            <w:r w:rsidDel="00000000" w:rsidR="00000000" w:rsidRPr="00000000">
              <w:rPr>
                <w:sz w:val="24"/>
                <w:szCs w:val="24"/>
                <w:rtl w:val="0"/>
              </w:rPr>
              <w:t xml:space="preserve">Service Revenue</w:t>
            </w:r>
          </w:p>
        </w:tc>
        <w:tc>
          <w:tcPr/>
          <w:p w:rsidR="00000000" w:rsidDel="00000000" w:rsidP="00000000" w:rsidRDefault="00000000" w:rsidRPr="00000000" w14:paraId="000000A6">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A7">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8">
            <w:pPr>
              <w:widowControl w:val="0"/>
              <w:spacing w:before="0" w:line="240" w:lineRule="auto"/>
              <w:rPr>
                <w:sz w:val="24"/>
                <w:szCs w:val="24"/>
              </w:rPr>
            </w:pPr>
            <w:r w:rsidDel="00000000" w:rsidR="00000000" w:rsidRPr="00000000">
              <w:rPr>
                <w:sz w:val="24"/>
                <w:szCs w:val="24"/>
                <w:rtl w:val="0"/>
              </w:rPr>
              <w:t xml:space="preserve">Advertising Expense</w:t>
            </w:r>
          </w:p>
        </w:tc>
        <w:tc>
          <w:tcPr/>
          <w:p w:rsidR="00000000" w:rsidDel="00000000" w:rsidP="00000000" w:rsidRDefault="00000000" w:rsidRPr="00000000" w14:paraId="000000A9">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AA">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B">
            <w:pPr>
              <w:widowControl w:val="0"/>
              <w:spacing w:before="0" w:line="240" w:lineRule="auto"/>
              <w:rPr>
                <w:b w:val="1"/>
                <w:bCs w:val="1"/>
                <w:sz w:val="24"/>
                <w:szCs w:val="24"/>
              </w:rPr>
            </w:pPr>
            <w:r w:rsidDel="00000000" w:rsidR="00000000" w:rsidRPr="00000000">
              <w:rPr>
                <w:b w:val="1"/>
                <w:bCs w:val="1"/>
                <w:sz w:val="24"/>
                <w:szCs w:val="24"/>
                <w:rtl w:val="0"/>
              </w:rPr>
              <w:t xml:space="preserve">Total</w:t>
            </w:r>
          </w:p>
        </w:tc>
        <w:tc>
          <w:tcPr/>
          <w:p w:rsidR="00000000" w:rsidDel="00000000" w:rsidP="00000000" w:rsidRDefault="00000000" w:rsidRPr="00000000" w14:paraId="000000AC">
            <w:pPr>
              <w:widowControl w:val="0"/>
              <w:spacing w:before="0" w:line="240" w:lineRule="auto"/>
              <w:rPr>
                <w:b w:val="1"/>
                <w:bCs w:val="1"/>
                <w:sz w:val="24"/>
                <w:szCs w:val="24"/>
              </w:rPr>
            </w:pPr>
            <w:r w:rsidDel="00000000" w:rsidR="00000000" w:rsidRPr="00000000">
              <w:rPr>
                <w:rtl w:val="0"/>
              </w:rPr>
            </w:r>
          </w:p>
        </w:tc>
        <w:tc>
          <w:tcPr/>
          <w:p w:rsidR="00000000" w:rsidDel="00000000" w:rsidP="00000000" w:rsidRDefault="00000000" w:rsidRPr="00000000" w14:paraId="000000AD">
            <w:pPr>
              <w:widowControl w:val="0"/>
              <w:spacing w:before="0" w:line="240" w:lineRule="auto"/>
              <w:rPr>
                <w:b w:val="1"/>
                <w:bCs w:val="1"/>
                <w:sz w:val="24"/>
                <w:szCs w:val="24"/>
              </w:rPr>
            </w:pPr>
            <w:r w:rsidDel="00000000" w:rsidR="00000000" w:rsidRPr="00000000">
              <w:rPr>
                <w:rtl w:val="0"/>
              </w:rPr>
            </w:r>
          </w:p>
        </w:tc>
      </w:tr>
    </w:tbl>
    <w:p w:rsidR="00000000" w:rsidDel="00000000" w:rsidP="00000000" w:rsidRDefault="00000000" w:rsidRPr="00000000" w14:paraId="000000AE">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AF">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B0">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B1">
      <w:pPr>
        <w:spacing w:before="0" w:line="480" w:lineRule="auto"/>
        <w:rPr>
          <w:b w:val="1"/>
          <w:bCs w:val="1"/>
          <w:i w:val="1"/>
          <w:iCs w:val="1"/>
          <w:sz w:val="24"/>
          <w:szCs w:val="24"/>
        </w:rPr>
      </w:pPr>
      <w:r w:rsidDel="00000000" w:rsidR="00000000" w:rsidRPr="00000000">
        <w:rPr>
          <w:rtl w:val="0"/>
        </w:rPr>
      </w:r>
    </w:p>
    <w:p w:rsidR="00000000" w:rsidDel="00000000" w:rsidP="00000000" w:rsidRDefault="00000000" w:rsidRPr="00000000" w14:paraId="000000B2">
      <w:pPr>
        <w:spacing w:before="0" w:line="480" w:lineRule="auto"/>
        <w:rPr>
          <w:b w:val="1"/>
          <w:bCs w:val="1"/>
          <w:i w:val="1"/>
          <w:iCs w:val="1"/>
          <w:sz w:val="24"/>
          <w:szCs w:val="24"/>
        </w:rPr>
      </w:pPr>
      <w:r w:rsidDel="00000000" w:rsidR="00000000" w:rsidRPr="00000000">
        <w:rPr>
          <w:rtl w:val="0"/>
        </w:rPr>
      </w:r>
    </w:p>
    <w:p w:rsidR="00000000" w:rsidDel="00000000" w:rsidP="00000000" w:rsidRDefault="00000000" w:rsidRPr="00000000" w14:paraId="000000B3">
      <w:pPr>
        <w:spacing w:before="0" w:line="480" w:lineRule="auto"/>
        <w:rPr>
          <w:b w:val="1"/>
          <w:bCs w:val="1"/>
          <w:sz w:val="24"/>
          <w:szCs w:val="24"/>
        </w:rPr>
      </w:pPr>
      <w:r w:rsidDel="00000000" w:rsidR="00000000" w:rsidRPr="00000000">
        <w:rPr>
          <w:rtl w:val="0"/>
        </w:rPr>
      </w:r>
    </w:p>
    <w:p w:rsidR="00000000" w:rsidDel="00000000" w:rsidP="00000000" w:rsidRDefault="00000000" w:rsidRPr="00000000" w14:paraId="000000B4">
      <w:pPr>
        <w:spacing w:before="0" w:line="480" w:lineRule="auto"/>
        <w:rPr>
          <w:b w:val="1"/>
          <w:bCs w:val="1"/>
          <w:sz w:val="24"/>
          <w:szCs w:val="24"/>
        </w:rPr>
      </w:pPr>
      <w:r w:rsidDel="00000000" w:rsidR="00000000" w:rsidRPr="00000000">
        <w:rPr>
          <w:b w:val="1"/>
          <w:bCs w:val="1"/>
          <w:sz w:val="24"/>
          <w:szCs w:val="24"/>
          <w:rtl w:val="0"/>
        </w:rPr>
        <w:tab/>
        <w:tab/>
      </w:r>
    </w:p>
    <w:p w:rsidR="00000000" w:rsidDel="00000000" w:rsidP="00000000" w:rsidRDefault="00000000" w:rsidRPr="00000000" w14:paraId="000000B5">
      <w:pPr>
        <w:spacing w:before="0" w:line="480" w:lineRule="auto"/>
        <w:rPr>
          <w:b w:val="1"/>
          <w:bCs w:val="1"/>
          <w:sz w:val="24"/>
          <w:szCs w:val="24"/>
        </w:rPr>
      </w:pPr>
      <w:r w:rsidDel="00000000" w:rsidR="00000000" w:rsidRPr="00000000">
        <w:rPr>
          <w:b w:val="1"/>
          <w:bCs w:val="1"/>
          <w:sz w:val="24"/>
          <w:szCs w:val="24"/>
          <w:rtl w:val="0"/>
        </w:rPr>
        <w:tab/>
        <w:tab/>
      </w:r>
    </w:p>
    <w:p w:rsidR="00000000" w:rsidDel="00000000" w:rsidP="00000000" w:rsidRDefault="00000000" w:rsidRPr="00000000" w14:paraId="000000B6">
      <w:pPr>
        <w:spacing w:before="0" w:line="480" w:lineRule="auto"/>
        <w:rPr>
          <w:b w:val="1"/>
          <w:bCs w:val="1"/>
          <w:sz w:val="24"/>
          <w:szCs w:val="24"/>
        </w:rPr>
      </w:pPr>
      <w:r w:rsidDel="00000000" w:rsidR="00000000" w:rsidRPr="00000000">
        <w:rPr>
          <w:b w:val="1"/>
          <w:bCs w:val="1"/>
          <w:sz w:val="24"/>
          <w:szCs w:val="24"/>
          <w:rtl w:val="0"/>
        </w:rPr>
        <w:tab/>
        <w:tab/>
      </w:r>
    </w:p>
    <w:p w:rsidR="00000000" w:rsidDel="00000000" w:rsidP="00000000" w:rsidRDefault="00000000" w:rsidRPr="00000000" w14:paraId="000000B7">
      <w:pPr>
        <w:spacing w:before="0" w:line="480" w:lineRule="auto"/>
        <w:rPr>
          <w:b w:val="1"/>
          <w:bCs w:val="1"/>
          <w:sz w:val="24"/>
          <w:szCs w:val="24"/>
        </w:rPr>
      </w:pPr>
      <w:r w:rsidDel="00000000" w:rsidR="00000000" w:rsidRPr="00000000">
        <w:rPr>
          <w:b w:val="1"/>
          <w:bCs w:val="1"/>
          <w:sz w:val="24"/>
          <w:szCs w:val="24"/>
          <w:rtl w:val="0"/>
        </w:rPr>
        <w:tab/>
        <w:tab/>
      </w:r>
    </w:p>
    <w:p w:rsidR="00000000" w:rsidDel="00000000" w:rsidP="00000000" w:rsidRDefault="00000000" w:rsidRPr="00000000" w14:paraId="000000B8">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B9">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BA">
      <w:pPr>
        <w:spacing w:before="0" w:line="480" w:lineRule="auto"/>
        <w:rPr>
          <w:b w:val="1"/>
          <w:bCs w:val="1"/>
          <w:sz w:val="24"/>
          <w:szCs w:val="24"/>
          <w:u w:val="single"/>
        </w:rPr>
      </w:pPr>
      <w:r w:rsidDel="00000000" w:rsidR="00000000" w:rsidRPr="00000000">
        <w:rPr>
          <w:b w:val="1"/>
          <w:bCs w:val="1"/>
          <w:sz w:val="24"/>
          <w:szCs w:val="24"/>
          <w:u w:val="single"/>
          <w:rtl w:val="0"/>
        </w:rPr>
        <w:t xml:space="preserve">STEP #4:</w:t>
      </w:r>
      <w:r w:rsidDel="00000000" w:rsidR="00000000" w:rsidRPr="00000000">
        <w:rPr>
          <w:sz w:val="24"/>
          <w:szCs w:val="24"/>
          <w:u w:val="single"/>
          <w:rtl w:val="0"/>
        </w:rPr>
        <w:t xml:space="preserve"> </w:t>
      </w:r>
      <w:r w:rsidDel="00000000" w:rsidR="00000000" w:rsidRPr="00000000">
        <w:rPr>
          <w:b w:val="1"/>
          <w:bCs w:val="1"/>
          <w:sz w:val="24"/>
          <w:szCs w:val="24"/>
          <w:u w:val="single"/>
          <w:rtl w:val="0"/>
        </w:rPr>
        <w:t xml:space="preserve">Income Statement</w:t>
      </w:r>
    </w:p>
    <w:p w:rsidR="00000000" w:rsidDel="00000000" w:rsidP="00000000" w:rsidRDefault="00000000" w:rsidRPr="00000000" w14:paraId="000000BB">
      <w:pPr>
        <w:spacing w:before="0" w:line="480" w:lineRule="auto"/>
        <w:rPr>
          <w:i w:val="1"/>
          <w:iCs w:val="1"/>
          <w:sz w:val="24"/>
          <w:szCs w:val="24"/>
        </w:rPr>
      </w:pPr>
      <w:r w:rsidDel="00000000" w:rsidR="00000000" w:rsidRPr="00000000">
        <w:rPr>
          <w:i w:val="1"/>
          <w:iCs w:val="1"/>
          <w:sz w:val="24"/>
          <w:szCs w:val="24"/>
          <w:rtl w:val="0"/>
        </w:rPr>
        <w:t xml:space="preserve">Use revenue and expense totals to build an income statement. Edit the template as you wish to fit your business needs.</w:t>
      </w:r>
    </w:p>
    <w:p w:rsidR="00000000" w:rsidDel="00000000" w:rsidP="00000000" w:rsidRDefault="00000000" w:rsidRPr="00000000" w14:paraId="000000BC">
      <w:pPr>
        <w:spacing w:before="0" w:line="480" w:lineRule="auto"/>
        <w:rPr>
          <w:b w:val="1"/>
          <w:bCs w:val="1"/>
          <w:sz w:val="24"/>
          <w:szCs w:val="24"/>
        </w:rPr>
      </w:pPr>
      <w:r w:rsidDel="00000000" w:rsidR="00000000" w:rsidRPr="00000000">
        <w:rPr>
          <w:rtl w:val="0"/>
        </w:rPr>
      </w:r>
    </w:p>
    <w:p w:rsidR="00000000" w:rsidDel="00000000" w:rsidP="00000000" w:rsidRDefault="00000000" w:rsidRPr="00000000" w14:paraId="000000BD">
      <w:pPr>
        <w:spacing w:before="0" w:line="480" w:lineRule="auto"/>
        <w:ind w:left="720" w:firstLine="720"/>
        <w:jc w:val="center"/>
        <w:rPr>
          <w:b w:val="1"/>
          <w:bCs w:val="1"/>
          <w:sz w:val="24"/>
          <w:szCs w:val="24"/>
        </w:rPr>
      </w:pPr>
      <w:r w:rsidDel="00000000" w:rsidR="00000000" w:rsidRPr="00000000">
        <w:rPr>
          <w:b w:val="1"/>
          <w:bCs w:val="1"/>
          <w:sz w:val="24"/>
          <w:szCs w:val="24"/>
          <w:rtl w:val="0"/>
        </w:rPr>
        <w:t xml:space="preserve">Income Statement</w:t>
      </w:r>
    </w:p>
    <w:p w:rsidR="00000000" w:rsidDel="00000000" w:rsidP="00000000" w:rsidRDefault="00000000" w:rsidRPr="00000000" w14:paraId="000000BE">
      <w:pPr>
        <w:spacing w:before="0" w:line="480" w:lineRule="auto"/>
        <w:ind w:left="720" w:firstLine="720"/>
        <w:jc w:val="center"/>
        <w:rPr>
          <w:b w:val="1"/>
          <w:bCs w:val="1"/>
          <w:sz w:val="24"/>
          <w:szCs w:val="24"/>
          <w:u w:val="single"/>
        </w:rPr>
      </w:pPr>
      <w:r w:rsidDel="00000000" w:rsidR="00000000" w:rsidRPr="00000000">
        <w:rPr>
          <w:b w:val="1"/>
          <w:bCs w:val="1"/>
          <w:sz w:val="24"/>
          <w:szCs w:val="24"/>
          <w:rtl w:val="0"/>
        </w:rPr>
        <w:t xml:space="preserve">For the Month Ended </w:t>
      </w:r>
      <w:r w:rsidDel="00000000" w:rsidR="00000000" w:rsidRPr="00000000">
        <w:rPr>
          <w:b w:val="1"/>
          <w:bCs w:val="1"/>
          <w:sz w:val="24"/>
          <w:szCs w:val="24"/>
          <w:u w:val="single"/>
          <w:rtl w:val="0"/>
        </w:rPr>
        <w:t xml:space="preserve">XX</w:t>
      </w:r>
    </w:p>
    <w:tbl>
      <w:tblPr>
        <w:tblStyle w:val="Table11"/>
        <w:tblW w:w="892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2448"/>
        <w:tblGridChange w:id="0">
          <w:tblGrid>
            <w:gridCol w:w="6480"/>
            <w:gridCol w:w="2448"/>
          </w:tblGrid>
        </w:tblGridChange>
      </w:tblGrid>
      <w:tr>
        <w:trPr>
          <w:cantSplit w:val="0"/>
          <w:tblHeader w:val="0"/>
        </w:trPr>
        <w:tc>
          <w:tcPr>
            <w:shd w:fill="3062ad"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3062ad"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January</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C1">
            <w:pPr>
              <w:widowControl w:val="0"/>
              <w:spacing w:before="0" w:line="240" w:lineRule="auto"/>
              <w:rPr>
                <w:b w:val="1"/>
                <w:bCs w:val="1"/>
                <w:sz w:val="24"/>
                <w:szCs w:val="24"/>
              </w:rPr>
            </w:pPr>
            <w:r w:rsidDel="00000000" w:rsidR="00000000" w:rsidRPr="00000000">
              <w:rPr>
                <w:b w:val="1"/>
                <w:bCs w:val="1"/>
                <w:sz w:val="24"/>
                <w:szCs w:val="24"/>
                <w:rtl w:val="0"/>
              </w:rPr>
              <w:t xml:space="preserve">Revenue</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C2">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before="0" w:line="240" w:lineRule="auto"/>
              <w:rPr>
                <w:sz w:val="24"/>
                <w:szCs w:val="24"/>
              </w:rPr>
            </w:pPr>
            <w:r w:rsidDel="00000000" w:rsidR="00000000" w:rsidRPr="00000000">
              <w:rPr>
                <w:sz w:val="24"/>
                <w:szCs w:val="24"/>
                <w:rtl w:val="0"/>
              </w:rPr>
              <w:t xml:space="preserve">Service Revenue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before="0" w:line="240" w:lineRule="auto"/>
              <w:rPr>
                <w:b w:val="1"/>
                <w:bCs w:val="1"/>
                <w:sz w:val="24"/>
                <w:szCs w:val="24"/>
              </w:rPr>
            </w:pPr>
            <w:r w:rsidDel="00000000" w:rsidR="00000000" w:rsidRPr="00000000">
              <w:rPr>
                <w:b w:val="1"/>
                <w:bCs w:val="1"/>
                <w:sz w:val="24"/>
                <w:szCs w:val="24"/>
                <w:rtl w:val="0"/>
              </w:rPr>
              <w:t xml:space="preserve">Total Revenue*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C7">
            <w:pPr>
              <w:widowControl w:val="0"/>
              <w:spacing w:before="0" w:line="240" w:lineRule="auto"/>
              <w:rPr>
                <w:b w:val="1"/>
                <w:bCs w:val="1"/>
                <w:sz w:val="24"/>
                <w:szCs w:val="24"/>
              </w:rPr>
            </w:pPr>
            <w:r w:rsidDel="00000000" w:rsidR="00000000" w:rsidRPr="00000000">
              <w:rPr>
                <w:b w:val="1"/>
                <w:bCs w:val="1"/>
                <w:sz w:val="24"/>
                <w:szCs w:val="24"/>
                <w:rtl w:val="0"/>
              </w:rPr>
              <w:t xml:space="preserve">Expenses</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C8">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Advertising Expense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Total Expenses*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Net Income*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CF">
      <w:pPr>
        <w:spacing w:before="0" w:line="480" w:lineRule="auto"/>
        <w:rPr>
          <w:sz w:val="24"/>
          <w:szCs w:val="24"/>
        </w:rPr>
      </w:pPr>
      <w:r w:rsidDel="00000000" w:rsidR="00000000" w:rsidRPr="00000000">
        <w:rPr>
          <w:rtl w:val="0"/>
        </w:rPr>
      </w:r>
    </w:p>
    <w:p w:rsidR="00000000" w:rsidDel="00000000" w:rsidP="00000000" w:rsidRDefault="00000000" w:rsidRPr="00000000" w14:paraId="000000D0">
      <w:pPr>
        <w:spacing w:before="0" w:line="480" w:lineRule="auto"/>
        <w:rPr>
          <w:i w:val="1"/>
          <w:iCs w:val="1"/>
          <w:sz w:val="20"/>
          <w:szCs w:val="20"/>
        </w:rPr>
      </w:pPr>
      <w:r w:rsidDel="00000000" w:rsidR="00000000" w:rsidRPr="00000000">
        <w:rPr>
          <w:i w:val="1"/>
          <w:iCs w:val="1"/>
          <w:sz w:val="20"/>
          <w:szCs w:val="20"/>
          <w:rtl w:val="0"/>
        </w:rPr>
        <w:t xml:space="preserve">*Revenue - Expenses = Net Income</w:t>
      </w:r>
    </w:p>
    <w:p w:rsidR="00000000" w:rsidDel="00000000" w:rsidP="00000000" w:rsidRDefault="00000000" w:rsidRPr="00000000" w14:paraId="000000D1">
      <w:pPr>
        <w:spacing w:before="0" w:line="480" w:lineRule="auto"/>
        <w:rPr>
          <w:i w:val="1"/>
          <w:iCs w:val="1"/>
          <w:sz w:val="20"/>
          <w:szCs w:val="20"/>
        </w:rPr>
      </w:pPr>
      <w:r w:rsidDel="00000000" w:rsidR="00000000" w:rsidRPr="00000000">
        <w:rPr>
          <w:i w:val="1"/>
          <w:iCs w:val="1"/>
          <w:sz w:val="20"/>
          <w:szCs w:val="20"/>
          <w:rtl w:val="0"/>
        </w:rPr>
        <w:t xml:space="preserve">**At the end of the accounting period, closing entries reset revenue and expense accounts to zero so the next period can start fresh. Their balances are transferred to retained earnings, an equity account. Net income increases retained earnings and, in turn, increases total equity. </w:t>
      </w:r>
    </w:p>
    <w:p w:rsidR="00000000" w:rsidDel="00000000" w:rsidP="00000000" w:rsidRDefault="00000000" w:rsidRPr="00000000" w14:paraId="000000D2">
      <w:pPr>
        <w:spacing w:before="0" w:line="480" w:lineRule="auto"/>
        <w:rPr>
          <w:i w:val="1"/>
          <w:iCs w:val="1"/>
          <w:sz w:val="20"/>
          <w:szCs w:val="20"/>
        </w:rPr>
      </w:pPr>
      <w:r w:rsidDel="00000000" w:rsidR="00000000" w:rsidRPr="00000000">
        <w:rPr>
          <w:rtl w:val="0"/>
        </w:rPr>
      </w:r>
    </w:p>
    <w:p w:rsidR="00000000" w:rsidDel="00000000" w:rsidP="00000000" w:rsidRDefault="00000000" w:rsidRPr="00000000" w14:paraId="000000D3">
      <w:pPr>
        <w:spacing w:before="0" w:line="480" w:lineRule="auto"/>
        <w:rPr>
          <w:i w:val="1"/>
          <w:iCs w:val="1"/>
          <w:sz w:val="20"/>
          <w:szCs w:val="20"/>
        </w:rPr>
      </w:pPr>
      <w:r w:rsidDel="00000000" w:rsidR="00000000" w:rsidRPr="00000000">
        <w:rPr>
          <w:rtl w:val="0"/>
        </w:rPr>
      </w:r>
    </w:p>
    <w:p w:rsidR="00000000" w:rsidDel="00000000" w:rsidP="00000000" w:rsidRDefault="00000000" w:rsidRPr="00000000" w14:paraId="000000D4">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D5">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D6">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D7">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D8">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D9">
      <w:pPr>
        <w:spacing w:before="0" w:line="480" w:lineRule="auto"/>
        <w:rPr>
          <w:b w:val="1"/>
          <w:bCs w:val="1"/>
          <w:sz w:val="24"/>
          <w:szCs w:val="24"/>
          <w:u w:val="single"/>
        </w:rPr>
      </w:pPr>
      <w:r w:rsidDel="00000000" w:rsidR="00000000" w:rsidRPr="00000000">
        <w:rPr>
          <w:b w:val="1"/>
          <w:bCs w:val="1"/>
          <w:sz w:val="24"/>
          <w:szCs w:val="24"/>
          <w:u w:val="single"/>
          <w:rtl w:val="0"/>
        </w:rPr>
        <w:t xml:space="preserve">STEP #5:</w:t>
      </w:r>
      <w:r w:rsidDel="00000000" w:rsidR="00000000" w:rsidRPr="00000000">
        <w:rPr>
          <w:sz w:val="24"/>
          <w:szCs w:val="24"/>
          <w:u w:val="single"/>
          <w:rtl w:val="0"/>
        </w:rPr>
        <w:t xml:space="preserve"> </w:t>
      </w:r>
      <w:r w:rsidDel="00000000" w:rsidR="00000000" w:rsidRPr="00000000">
        <w:rPr>
          <w:b w:val="1"/>
          <w:bCs w:val="1"/>
          <w:sz w:val="24"/>
          <w:szCs w:val="24"/>
          <w:u w:val="single"/>
          <w:rtl w:val="0"/>
        </w:rPr>
        <w:t xml:space="preserve">Balance Sheet</w:t>
      </w:r>
    </w:p>
    <w:p w:rsidR="00000000" w:rsidDel="00000000" w:rsidP="00000000" w:rsidRDefault="00000000" w:rsidRPr="00000000" w14:paraId="000000DA">
      <w:pPr>
        <w:spacing w:before="0" w:line="480" w:lineRule="auto"/>
        <w:rPr>
          <w:b w:val="1"/>
          <w:bCs w:val="1"/>
          <w:sz w:val="24"/>
          <w:szCs w:val="24"/>
        </w:rPr>
      </w:pPr>
      <w:r w:rsidDel="00000000" w:rsidR="00000000" w:rsidRPr="00000000">
        <w:rPr>
          <w:i w:val="1"/>
          <w:iCs w:val="1"/>
          <w:sz w:val="24"/>
          <w:szCs w:val="24"/>
          <w:rtl w:val="0"/>
        </w:rPr>
        <w:t xml:space="preserve">Use asset, liability, and equity totals to build a balance sheet. Edit the template as you wish to fit your business needs.</w:t>
      </w:r>
      <w:r w:rsidDel="00000000" w:rsidR="00000000" w:rsidRPr="00000000">
        <w:rPr>
          <w:rtl w:val="0"/>
        </w:rPr>
      </w:r>
    </w:p>
    <w:p w:rsidR="00000000" w:rsidDel="00000000" w:rsidP="00000000" w:rsidRDefault="00000000" w:rsidRPr="00000000" w14:paraId="000000DB">
      <w:pPr>
        <w:spacing w:before="0" w:line="480" w:lineRule="auto"/>
        <w:ind w:left="720" w:right="0" w:firstLine="720"/>
        <w:jc w:val="center"/>
        <w:rPr>
          <w:b w:val="1"/>
          <w:bCs w:val="1"/>
          <w:sz w:val="24"/>
          <w:szCs w:val="24"/>
        </w:rPr>
      </w:pPr>
      <w:r w:rsidDel="00000000" w:rsidR="00000000" w:rsidRPr="00000000">
        <w:rPr>
          <w:b w:val="1"/>
          <w:bCs w:val="1"/>
          <w:sz w:val="24"/>
          <w:szCs w:val="24"/>
          <w:rtl w:val="0"/>
        </w:rPr>
        <w:t xml:space="preserve">Balance Sheet</w:t>
      </w:r>
    </w:p>
    <w:p w:rsidR="00000000" w:rsidDel="00000000" w:rsidP="00000000" w:rsidRDefault="00000000" w:rsidRPr="00000000" w14:paraId="000000DC">
      <w:pPr>
        <w:spacing w:before="0" w:line="480" w:lineRule="auto"/>
        <w:ind w:left="720" w:right="0" w:firstLine="720"/>
        <w:jc w:val="center"/>
        <w:rPr>
          <w:b w:val="1"/>
          <w:bCs w:val="1"/>
          <w:sz w:val="24"/>
          <w:szCs w:val="24"/>
          <w:u w:val="single"/>
        </w:rPr>
      </w:pPr>
      <w:r w:rsidDel="00000000" w:rsidR="00000000" w:rsidRPr="00000000">
        <w:rPr>
          <w:b w:val="1"/>
          <w:bCs w:val="1"/>
          <w:sz w:val="24"/>
          <w:szCs w:val="24"/>
          <w:rtl w:val="0"/>
        </w:rPr>
        <w:t xml:space="preserve">As of </w:t>
      </w:r>
      <w:r w:rsidDel="00000000" w:rsidR="00000000" w:rsidRPr="00000000">
        <w:rPr>
          <w:b w:val="1"/>
          <w:bCs w:val="1"/>
          <w:sz w:val="24"/>
          <w:szCs w:val="24"/>
          <w:u w:val="single"/>
          <w:rtl w:val="0"/>
        </w:rPr>
        <w:t xml:space="preserve">XX</w:t>
      </w:r>
    </w:p>
    <w:tbl>
      <w:tblPr>
        <w:tblStyle w:val="Table12"/>
        <w:tblW w:w="8928.0" w:type="dxa"/>
        <w:jc w:val="left"/>
        <w:tblInd w:w="14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2448"/>
        <w:tblGridChange w:id="0">
          <w:tblGrid>
            <w:gridCol w:w="6480"/>
            <w:gridCol w:w="2448"/>
          </w:tblGrid>
        </w:tblGridChange>
      </w:tblGrid>
      <w:tr>
        <w:trPr>
          <w:cantSplit w:val="0"/>
          <w:tblHeader w:val="0"/>
        </w:trPr>
        <w:tc>
          <w:tcPr>
            <w:shd w:fill="3062ad" w:val="clear"/>
            <w:tcMar>
              <w:top w:w="100.0" w:type="dxa"/>
              <w:left w:w="100.0" w:type="dxa"/>
              <w:bottom w:w="100.0" w:type="dxa"/>
              <w:right w:w="100.0" w:type="dxa"/>
            </w:tcMar>
            <w:vAlign w:val="top"/>
          </w:tcPr>
          <w:p w:rsidR="00000000" w:rsidDel="00000000" w:rsidP="00000000" w:rsidRDefault="00000000" w:rsidRPr="00000000" w14:paraId="000000DD">
            <w:pPr>
              <w:widowControl w:val="0"/>
              <w:spacing w:before="0" w:line="240" w:lineRule="auto"/>
              <w:rPr>
                <w:b w:val="1"/>
                <w:bCs w:val="1"/>
                <w:sz w:val="24"/>
                <w:szCs w:val="24"/>
              </w:rPr>
            </w:pPr>
            <w:r w:rsidDel="00000000" w:rsidR="00000000" w:rsidRPr="00000000">
              <w:rPr>
                <w:rtl w:val="0"/>
              </w:rPr>
            </w:r>
          </w:p>
        </w:tc>
        <w:tc>
          <w:tcPr>
            <w:shd w:fill="3062ad" w:val="clear"/>
            <w:tcMar>
              <w:top w:w="100.0" w:type="dxa"/>
              <w:left w:w="100.0" w:type="dxa"/>
              <w:bottom w:w="100.0" w:type="dxa"/>
              <w:right w:w="100.0" w:type="dxa"/>
            </w:tcMar>
            <w:vAlign w:val="top"/>
          </w:tcPr>
          <w:p w:rsidR="00000000" w:rsidDel="00000000" w:rsidP="00000000" w:rsidRDefault="00000000" w:rsidRPr="00000000" w14:paraId="000000DE">
            <w:pPr>
              <w:widowControl w:val="0"/>
              <w:spacing w:before="0" w:line="240" w:lineRule="auto"/>
              <w:rPr>
                <w:b w:val="1"/>
                <w:bCs w:val="1"/>
                <w:sz w:val="24"/>
                <w:szCs w:val="24"/>
              </w:rPr>
            </w:pPr>
            <w:r w:rsidDel="00000000" w:rsidR="00000000" w:rsidRPr="00000000">
              <w:rPr>
                <w:b w:val="1"/>
                <w:bCs w:val="1"/>
                <w:sz w:val="24"/>
                <w:szCs w:val="24"/>
                <w:rtl w:val="0"/>
              </w:rPr>
              <w:t xml:space="preserve">January</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DF">
            <w:pPr>
              <w:widowControl w:val="0"/>
              <w:spacing w:before="0" w:line="240" w:lineRule="auto"/>
              <w:rPr>
                <w:b w:val="1"/>
                <w:bCs w:val="1"/>
                <w:sz w:val="24"/>
                <w:szCs w:val="24"/>
              </w:rPr>
            </w:pPr>
            <w:r w:rsidDel="00000000" w:rsidR="00000000" w:rsidRPr="00000000">
              <w:rPr>
                <w:b w:val="1"/>
                <w:bCs w:val="1"/>
                <w:sz w:val="24"/>
                <w:szCs w:val="24"/>
                <w:rtl w:val="0"/>
              </w:rPr>
              <w:t xml:space="preserve">Assets</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E0">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before="0" w:line="240" w:lineRule="auto"/>
              <w:rPr>
                <w:sz w:val="24"/>
                <w:szCs w:val="24"/>
              </w:rPr>
            </w:pPr>
            <w:r w:rsidDel="00000000" w:rsidR="00000000" w:rsidRPr="00000000">
              <w:rPr>
                <w:sz w:val="24"/>
                <w:szCs w:val="24"/>
                <w:rtl w:val="0"/>
              </w:rPr>
              <w:t xml:space="preserve">Cash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before="0" w:line="240" w:lineRule="auto"/>
              <w:rPr>
                <w:sz w:val="24"/>
                <w:szCs w:val="24"/>
              </w:rPr>
            </w:pPr>
            <w:r w:rsidDel="00000000" w:rsidR="00000000" w:rsidRPr="00000000">
              <w:rPr>
                <w:sz w:val="24"/>
                <w:szCs w:val="24"/>
                <w:rtl w:val="0"/>
              </w:rPr>
              <w:t xml:space="preserve">Accounts Receivable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before="0" w:line="240" w:lineRule="auto"/>
              <w:rPr>
                <w:sz w:val="24"/>
                <w:szCs w:val="24"/>
              </w:rPr>
            </w:pPr>
            <w:r w:rsidDel="00000000" w:rsidR="00000000" w:rsidRPr="00000000">
              <w:rPr>
                <w:sz w:val="24"/>
                <w:szCs w:val="24"/>
                <w:rtl w:val="0"/>
              </w:rPr>
              <w:t xml:space="preserve">Supplies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before="0" w:line="240" w:lineRule="auto"/>
              <w:rPr>
                <w:b w:val="1"/>
                <w:bCs w:val="1"/>
                <w:sz w:val="24"/>
                <w:szCs w:val="24"/>
              </w:rPr>
            </w:pPr>
            <w:r w:rsidDel="00000000" w:rsidR="00000000" w:rsidRPr="00000000">
              <w:rPr>
                <w:b w:val="1"/>
                <w:bCs w:val="1"/>
                <w:sz w:val="24"/>
                <w:szCs w:val="24"/>
                <w:rtl w:val="0"/>
              </w:rPr>
              <w:t xml:space="preserve">Total Assets*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before="0" w:line="240" w:lineRule="auto"/>
              <w:rPr>
                <w:sz w:val="24"/>
                <w:szCs w:val="24"/>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E9">
            <w:pPr>
              <w:widowControl w:val="0"/>
              <w:spacing w:before="0" w:line="240" w:lineRule="auto"/>
              <w:rPr>
                <w:b w:val="1"/>
                <w:bCs w:val="1"/>
                <w:sz w:val="24"/>
                <w:szCs w:val="24"/>
              </w:rPr>
            </w:pPr>
            <w:r w:rsidDel="00000000" w:rsidR="00000000" w:rsidRPr="00000000">
              <w:rPr>
                <w:b w:val="1"/>
                <w:bCs w:val="1"/>
                <w:sz w:val="24"/>
                <w:szCs w:val="24"/>
                <w:rtl w:val="0"/>
              </w:rPr>
              <w:t xml:space="preserve">Liabilities and Equity</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EA">
            <w:pPr>
              <w:widowControl w:val="0"/>
              <w:spacing w:before="0" w:line="240" w:lineRule="auto"/>
              <w:rPr>
                <w:sz w:val="24"/>
                <w:szCs w:val="24"/>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EB">
            <w:pPr>
              <w:widowControl w:val="0"/>
              <w:spacing w:before="0" w:line="240" w:lineRule="auto"/>
              <w:rPr>
                <w:b w:val="1"/>
                <w:bCs w:val="1"/>
                <w:sz w:val="24"/>
                <w:szCs w:val="24"/>
              </w:rPr>
            </w:pPr>
            <w:r w:rsidDel="00000000" w:rsidR="00000000" w:rsidRPr="00000000">
              <w:rPr>
                <w:b w:val="1"/>
                <w:bCs w:val="1"/>
                <w:sz w:val="24"/>
                <w:szCs w:val="24"/>
                <w:rtl w:val="0"/>
              </w:rPr>
              <w:t xml:space="preserve">Liabilities</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EC">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before="0" w:line="240" w:lineRule="auto"/>
              <w:rPr>
                <w:sz w:val="24"/>
                <w:szCs w:val="24"/>
              </w:rPr>
            </w:pPr>
            <w:r w:rsidDel="00000000" w:rsidR="00000000" w:rsidRPr="00000000">
              <w:rPr>
                <w:sz w:val="24"/>
                <w:szCs w:val="24"/>
                <w:rtl w:val="0"/>
              </w:rPr>
              <w:t xml:space="preserve">Accounts Payable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before="0" w:line="240" w:lineRule="auto"/>
              <w:rPr>
                <w:b w:val="1"/>
                <w:bCs w:val="1"/>
                <w:sz w:val="24"/>
                <w:szCs w:val="24"/>
              </w:rPr>
            </w:pPr>
            <w:r w:rsidDel="00000000" w:rsidR="00000000" w:rsidRPr="00000000">
              <w:rPr>
                <w:b w:val="1"/>
                <w:bCs w:val="1"/>
                <w:sz w:val="24"/>
                <w:szCs w:val="24"/>
                <w:rtl w:val="0"/>
              </w:rPr>
              <w:t xml:space="preserve">Total Liabilities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before="0" w:line="240" w:lineRule="auto"/>
              <w:rPr>
                <w:sz w:val="24"/>
                <w:szCs w:val="24"/>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Equity</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before="0" w:line="240" w:lineRule="auto"/>
              <w:rPr>
                <w:sz w:val="24"/>
                <w:szCs w:val="24"/>
              </w:rPr>
            </w:pPr>
            <w:r w:rsidDel="00000000" w:rsidR="00000000" w:rsidRPr="00000000">
              <w:rPr>
                <w:sz w:val="24"/>
                <w:szCs w:val="24"/>
                <w:rtl w:val="0"/>
              </w:rPr>
              <w:t xml:space="preserve">Contributed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before="0" w:line="240" w:lineRule="auto"/>
              <w:rPr>
                <w:sz w:val="24"/>
                <w:szCs w:val="24"/>
              </w:rPr>
            </w:pPr>
            <w:r w:rsidDel="00000000" w:rsidR="00000000" w:rsidRPr="00000000">
              <w:rPr>
                <w:sz w:val="24"/>
                <w:szCs w:val="24"/>
                <w:rtl w:val="0"/>
              </w:rPr>
              <w:t xml:space="preserve">Retained Earnings**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before="0" w:line="240" w:lineRule="auto"/>
              <w:rPr>
                <w:b w:val="1"/>
                <w:bCs w:val="1"/>
                <w:sz w:val="24"/>
                <w:szCs w:val="24"/>
              </w:rPr>
            </w:pPr>
            <w:r w:rsidDel="00000000" w:rsidR="00000000" w:rsidRPr="00000000">
              <w:rPr>
                <w:b w:val="1"/>
                <w:bCs w:val="1"/>
                <w:sz w:val="24"/>
                <w:szCs w:val="24"/>
                <w:rtl w:val="0"/>
              </w:rPr>
              <w:t xml:space="preserve">Total Equity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before="0" w:line="240" w:lineRule="auto"/>
              <w:rPr>
                <w:b w:val="1"/>
                <w:bCs w:val="1"/>
                <w:sz w:val="24"/>
                <w:szCs w:val="24"/>
              </w:rPr>
            </w:pPr>
            <w:r w:rsidDel="00000000" w:rsidR="00000000" w:rsidRPr="00000000">
              <w:rPr>
                <w:b w:val="1"/>
                <w:bCs w:val="1"/>
                <w:sz w:val="24"/>
                <w:szCs w:val="24"/>
                <w:rtl w:val="0"/>
              </w:rPr>
              <w:t xml:space="preserve">Total Liabilities and Equity*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before="0" w:line="240" w:lineRule="auto"/>
              <w:rPr>
                <w:sz w:val="24"/>
                <w:szCs w:val="24"/>
              </w:rPr>
            </w:pPr>
            <w:r w:rsidDel="00000000" w:rsidR="00000000" w:rsidRPr="00000000">
              <w:rPr>
                <w:rtl w:val="0"/>
              </w:rPr>
            </w:r>
          </w:p>
        </w:tc>
      </w:tr>
    </w:tbl>
    <w:p w:rsidR="00000000" w:rsidDel="00000000" w:rsidP="00000000" w:rsidRDefault="00000000" w:rsidRPr="00000000" w14:paraId="000000FB">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FC">
      <w:pPr>
        <w:spacing w:before="0" w:line="480" w:lineRule="auto"/>
        <w:rPr>
          <w:i w:val="1"/>
          <w:iCs w:val="1"/>
          <w:sz w:val="20"/>
          <w:szCs w:val="20"/>
        </w:rPr>
      </w:pPr>
      <w:r w:rsidDel="00000000" w:rsidR="00000000" w:rsidRPr="00000000">
        <w:rPr>
          <w:i w:val="1"/>
          <w:iCs w:val="1"/>
          <w:sz w:val="20"/>
          <w:szCs w:val="20"/>
          <w:rtl w:val="0"/>
        </w:rPr>
        <w:t xml:space="preserve">*Assets = Liabilities + Equity</w:t>
      </w:r>
    </w:p>
    <w:p w:rsidR="00000000" w:rsidDel="00000000" w:rsidP="00000000" w:rsidRDefault="00000000" w:rsidRPr="00000000" w14:paraId="000000FD">
      <w:pPr>
        <w:spacing w:before="0" w:line="480" w:lineRule="auto"/>
        <w:rPr>
          <w:i w:val="1"/>
          <w:iCs w:val="1"/>
          <w:sz w:val="20"/>
          <w:szCs w:val="20"/>
        </w:rPr>
      </w:pPr>
      <w:r w:rsidDel="00000000" w:rsidR="00000000" w:rsidRPr="00000000">
        <w:rPr>
          <w:i w:val="1"/>
          <w:iCs w:val="1"/>
          <w:sz w:val="20"/>
          <w:szCs w:val="20"/>
          <w:rtl w:val="0"/>
        </w:rPr>
        <w:t xml:space="preserve">**As stated on the income statement, net income increases retained earnings and, in turn, increases total equity. Retained Earnings = Beginning Retained Earnings + Net Income - Dividends.</w:t>
      </w:r>
    </w:p>
    <w:p w:rsidR="00000000" w:rsidDel="00000000" w:rsidP="00000000" w:rsidRDefault="00000000" w:rsidRPr="00000000" w14:paraId="000000FE">
      <w:pPr>
        <w:spacing w:before="0" w:line="480" w:lineRule="auto"/>
        <w:rPr>
          <w:i w:val="1"/>
          <w:iCs w:val="1"/>
          <w:sz w:val="20"/>
          <w:szCs w:val="20"/>
        </w:rPr>
      </w:pPr>
      <w:r w:rsidDel="00000000" w:rsidR="00000000" w:rsidRPr="00000000">
        <w:rPr>
          <w:rtl w:val="0"/>
        </w:rPr>
      </w:r>
    </w:p>
    <w:p w:rsidR="00000000" w:rsidDel="00000000" w:rsidP="00000000" w:rsidRDefault="00000000" w:rsidRPr="00000000" w14:paraId="000000FF">
      <w:pPr>
        <w:spacing w:before="0" w:line="480" w:lineRule="auto"/>
        <w:rPr>
          <w:i w:val="1"/>
          <w:iCs w:val="1"/>
          <w:sz w:val="20"/>
          <w:szCs w:val="20"/>
        </w:rPr>
      </w:pPr>
      <w:r w:rsidDel="00000000" w:rsidR="00000000" w:rsidRPr="00000000">
        <w:rPr>
          <w:rtl w:val="0"/>
        </w:rPr>
      </w:r>
    </w:p>
    <w:p w:rsidR="00000000" w:rsidDel="00000000" w:rsidP="00000000" w:rsidRDefault="00000000" w:rsidRPr="00000000" w14:paraId="00000100">
      <w:pPr>
        <w:spacing w:before="0" w:line="480" w:lineRule="auto"/>
        <w:rPr>
          <w:b w:val="1"/>
          <w:bCs w:val="1"/>
          <w:sz w:val="24"/>
          <w:szCs w:val="24"/>
          <w:highlight w:val="yellow"/>
          <w:u w:val="single"/>
        </w:rPr>
      </w:pPr>
      <w:r w:rsidDel="00000000" w:rsidR="00000000" w:rsidRPr="00000000">
        <w:rPr>
          <w:rtl w:val="0"/>
        </w:rPr>
      </w:r>
    </w:p>
    <w:p w:rsidR="00000000" w:rsidDel="00000000" w:rsidP="00000000" w:rsidRDefault="00000000" w:rsidRPr="00000000" w14:paraId="00000101">
      <w:pPr>
        <w:spacing w:before="0" w:line="480" w:lineRule="auto"/>
        <w:rPr>
          <w:b w:val="1"/>
          <w:bCs w:val="1"/>
          <w:sz w:val="24"/>
          <w:szCs w:val="24"/>
          <w:highlight w:val="yellow"/>
          <w:u w:val="single"/>
        </w:rPr>
      </w:pPr>
      <w:r w:rsidDel="00000000" w:rsidR="00000000" w:rsidRPr="00000000">
        <w:rPr>
          <w:rtl w:val="0"/>
        </w:rPr>
      </w:r>
    </w:p>
    <w:p w:rsidR="00000000" w:rsidDel="00000000" w:rsidP="00000000" w:rsidRDefault="00000000" w:rsidRPr="00000000" w14:paraId="00000102">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103">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104">
      <w:pPr>
        <w:spacing w:before="0" w:line="48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105">
      <w:pPr>
        <w:spacing w:before="0" w:line="480" w:lineRule="auto"/>
        <w:ind w:left="720" w:firstLine="0"/>
        <w:jc w:val="center"/>
        <w:rPr>
          <w:b w:val="1"/>
          <w:bCs w:val="1"/>
          <w:sz w:val="24"/>
          <w:szCs w:val="24"/>
        </w:rPr>
      </w:pPr>
      <w:r w:rsidDel="00000000" w:rsidR="00000000" w:rsidRPr="00000000">
        <w:rPr>
          <w:rtl w:val="0"/>
        </w:rPr>
      </w:r>
    </w:p>
    <w:p w:rsidR="00000000" w:rsidDel="00000000" w:rsidP="00000000" w:rsidRDefault="00000000" w:rsidRPr="00000000" w14:paraId="00000106">
      <w:pPr>
        <w:spacing w:before="0" w:line="360" w:lineRule="auto"/>
        <w:ind w:left="720" w:firstLine="0"/>
        <w:jc w:val="center"/>
        <w:rPr>
          <w:b w:val="1"/>
          <w:bCs w:val="1"/>
          <w:sz w:val="30"/>
          <w:szCs w:val="30"/>
        </w:rPr>
      </w:pPr>
      <w:r w:rsidDel="00000000" w:rsidR="00000000" w:rsidRPr="00000000">
        <w:rPr>
          <w:rtl w:val="0"/>
        </w:rPr>
      </w:r>
    </w:p>
    <w:sectPr>
      <w:pgSz w:h="15840" w:w="12240" w:orient="portrait"/>
      <w:pgMar w:bottom="720" w:top="720" w:left="1440" w:right="32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sz w:val="22"/>
        <w:szCs w:val="22"/>
        <w:lang w:val="en"/>
      </w:rPr>
    </w:rPrDefault>
    <w:pPrDefault>
      <w:pPr>
        <w:spacing w:before="8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200" w:before="480" w:line="240" w:lineRule="auto"/>
    </w:pPr>
    <w:rPr>
      <w:rFonts w:ascii="Proxima Nova" w:cs="Proxima Nova" w:eastAsia="Proxima Nova" w:hAnsi="Proxima Nova"/>
      <w:b w:val="1"/>
      <w:bCs w:val="1"/>
      <w:color w:val="00ab44"/>
      <w:sz w:val="28"/>
      <w:szCs w:val="28"/>
    </w:rPr>
  </w:style>
  <w:style w:type="paragraph" w:styleId="Heading2">
    <w:name w:val="heading 2"/>
    <w:basedOn w:val="Normal"/>
    <w:next w:val="Normal"/>
    <w:pPr>
      <w:keepNext w:val="1"/>
      <w:keepLines w:val="1"/>
      <w:pageBreakBefore w:val="0"/>
      <w:spacing w:before="200" w:line="240" w:lineRule="auto"/>
    </w:pPr>
    <w:rPr>
      <w:rFonts w:ascii="Proxima Nova" w:cs="Proxima Nova" w:eastAsia="Proxima Nova" w:hAnsi="Proxima Nova"/>
      <w:b w:val="1"/>
      <w:bCs w:val="1"/>
      <w:color w:val="353744"/>
      <w:sz w:val="24"/>
      <w:szCs w:val="24"/>
    </w:rPr>
  </w:style>
  <w:style w:type="paragraph" w:styleId="Heading3">
    <w:name w:val="heading 3"/>
    <w:basedOn w:val="Normal"/>
    <w:next w:val="Normal"/>
    <w:pPr>
      <w:keepNext w:val="1"/>
      <w:keepLines w:val="1"/>
      <w:pageBreakBefore w:val="0"/>
      <w:spacing w:before="200" w:line="240" w:lineRule="auto"/>
    </w:pPr>
    <w:rPr>
      <w:rFonts w:ascii="Proxima Nova" w:cs="Proxima Nova" w:eastAsia="Proxima Nova" w:hAnsi="Proxima Nova"/>
      <w:b w:val="1"/>
      <w:bCs w:val="1"/>
      <w:color w:val="35374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before="120" w:line="240" w:lineRule="auto"/>
    </w:pPr>
    <w:rPr>
      <w:rFonts w:ascii="Proxima Nova" w:cs="Proxima Nova" w:eastAsia="Proxima Nova" w:hAnsi="Proxima Nova"/>
      <w:color w:val="353744"/>
      <w:sz w:val="60"/>
      <w:szCs w:val="60"/>
    </w:rPr>
  </w:style>
  <w:style w:type="paragraph" w:styleId="Subtitle">
    <w:name w:val="Subtitle"/>
    <w:basedOn w:val="Normal"/>
    <w:next w:val="Normal"/>
    <w:pPr>
      <w:keepNext w:val="1"/>
      <w:keepLines w:val="1"/>
      <w:pageBreakBefore w:val="0"/>
      <w:spacing w:before="0" w:line="240" w:lineRule="auto"/>
    </w:pPr>
    <w:rPr>
      <w:color w:val="00ab44"/>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